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Term</w:t>
      </w:r>
      <w:r>
        <w:t xml:space="preserve"> </w:t>
      </w:r>
      <w:r>
        <w:t xml:space="preserve">Paper:</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t xml:space="preserve">--&gt;</w:t>
      </w:r>
    </w:p>
    <w:bookmarkStart w:id="20" w:name="X7835dd6cb05a41ba320814f9c2b5a3c198ade5d"/>
    <w:p>
      <w:pPr>
        <w:pStyle w:val="Heading1"/>
      </w:pPr>
      <w:r>
        <w:t xml:space="preserve">A Comprehensive Analysis of the Automotive Mechanic Industry in New Zealand Auckland</w:t>
      </w:r>
    </w:p>
    <w:p>
      <w:pPr>
        <w:pStyle w:val="FirstParagraph"/>
      </w:pPr>
      <w:r>
        <w:rPr>
          <w:bCs/>
          <w:b/>
        </w:rPr>
        <w:t xml:space="preserve">Course:</w:t>
      </w:r>
    </w:p>
    <w:p>
      <w:pPr>
        <w:pStyle w:val="BodyText"/>
      </w:pPr>
      <w:r>
        <w:br/>
      </w:r>
    </w:p>
    <w:bookmarkEnd w:id="20"/>
    <w:bookmarkStart w:id="21" w:name="X9a4ab99734b27c881cb698419b96911f1733e80"/>
    <w:p>
      <w:pPr>
        <w:pStyle w:val="Heading1"/>
      </w:pPr>
      <w:r>
        <w:t xml:space="preserve">A Comprehensive Analysis of the Automotive Mechanic Industry in New Zealand Auckland</w:t>
      </w:r>
    </w:p>
    <w:p>
      <w:pPr>
        <w:pStyle w:val="FirstParagraph"/>
      </w:pPr>
      <w:r>
        <w:rPr>
          <w:bCs/>
          <w:b/>
        </w:rPr>
        <w:t xml:space="preserve">Author:</w:t>
      </w:r>
      <w:r>
        <w:t xml:space="preserve"> </w:t>
      </w:r>
      <w:r>
        <w:t xml:space="preserve">[Student Name]</w:t>
      </w:r>
    </w:p>
    <w:p>
      <w:pPr>
        <w:pStyle w:val="BodyText"/>
      </w:pPr>
      <w:r>
        <w:rPr>
          <w:bCs/>
          <w:b/>
        </w:rPr>
        <w:t xml:space="preserve">Date:</w:t>
      </w:r>
    </w:p>
    <w:bookmarkEnd w:id="21"/>
    <w:bookmarkStart w:id="22" w:name="Xd46fbb7cf866aee0f0536700a2f084ff6fb0f5b"/>
    <w:p>
      <w:pPr>
        <w:pStyle w:val="Heading1"/>
      </w:pPr>
      <w:r>
        <w:t xml:space="preserve">A Comprehensive Analysis of the Automotive Mechanic Industry in New Zealand Auckland</w:t>
      </w:r>
    </w:p>
    <w:p>
      <w:pPr>
        <w:pStyle w:val="FirstParagraph"/>
      </w:pPr>
      <w:r>
        <w:rPr>
          <w:bCs/>
          <w:b/>
        </w:rPr>
        <w:t xml:space="preserve">Author:</w:t>
      </w:r>
    </w:p>
    <w:bookmarkEnd w:id="22"/>
    <w:bookmarkStart w:id="23" w:name="X64cf145d27bac0a7b10f2a83d98afaa58b3d42e"/>
    <w:p>
      <w:pPr>
        <w:pStyle w:val="Heading1"/>
      </w:pPr>
      <w:r>
        <w:t xml:space="preserve">A Comprehensive Analysis of the Automotive Mechanic Industry in New Zealand Auckland</w:t>
      </w:r>
    </w:p>
    <w:p>
      <w:pPr>
        <w:pStyle w:val="FirstParagraph"/>
      </w:pPr>
      <w:r>
        <w:rPr>
          <w:bCs/>
          <w:b/>
        </w:rPr>
        <w:t xml:space="preserve">Author:</w:t>
      </w:r>
    </w:p>
    <w:p>
      <w:pPr>
        <w:pStyle w:val="BodyText"/>
      </w:pPr>
      <w:r>
        <w:t xml:space="preserve">--&gt;</w:t>
      </w:r>
    </w:p>
    <w:bookmarkEnd w:id="23"/>
    <w:bookmarkStart w:id="25" w:name="mechanic-term-paper-new-zealand-auckland"/>
    <w:p>
      <w:pPr>
        <w:pStyle w:val="Heading1"/>
      </w:pPr>
      <w:r>
        <w:t xml:space="preserve">Mechanic Term Paper: New Zealand Auckland</w:t>
      </w:r>
    </w:p>
    <w:bookmarkStart w:id="24" w:name="Xf5c26567a1a664ad0bcc3b248d52b96715b8196"/>
    <w:p>
      <w:pPr>
        <w:pStyle w:val="Heading3"/>
      </w:pPr>
      <w:r>
        <w:t xml:space="preserve">A Comprehensive Analysis of the Automotive Mechanic Industry in New Zealand Auckland</w:t>
      </w:r>
    </w:p>
    <w:bookmarkEnd w:id="24"/>
    <w:bookmarkEnd w:id="25"/>
    <w:bookmarkStart w:id="26" w:name="abstract"/>
    <w:p>
      <w:pPr>
        <w:pStyle w:val="Heading2"/>
      </w:pPr>
      <w:r>
        <w:t xml:space="preserve">Abstract</w:t>
      </w:r>
    </w:p>
    <w:p>
      <w:pPr>
        <w:pStyle w:val="FirstParagraph"/>
      </w:pPr>
      <w:r>
        <w:br/>
      </w:r>
    </w:p>
    <w:p>
      <w:pPr>
        <w:pStyle w:val="BodyText"/>
      </w:pPr>
      <w:r>
        <w:t xml:space="preserve">This term paper examines the critical role, economic impact, and operational challenges of the mechanic industry within New Zealand Auckland. As a major hub for transportation logistics in Oceania , Auckland presents unique environmental and infrastructural conditions that define automotive maintenance practices. This study explores how mechanics must adapt their skills to handle diverse vehicle types while meeting strict regulatory standards specific to this region.</w:t>
      </w:r>
    </w:p>
    <w:bookmarkEnd w:id="26"/>
    <w:bookmarkStart w:id="29" w:name="introduction"/>
    <w:p>
      <w:pPr>
        <w:pStyle w:val="Heading2"/>
      </w:pPr>
      <w:r>
        <w:t xml:space="preserve">Introduction</w:t>
      </w:r>
    </w:p>
    <w:p>
      <w:pPr>
        <w:pStyle w:val="FirstParagraph"/>
      </w:pPr>
      <w:r>
        <w:br/>
      </w:r>
    </w:p>
    <w:p>
      <w:pPr>
        <w:pStyle w:val="BodyText"/>
      </w:pPr>
      <w:r>
        <w:t xml:space="preserve">The term mechanic refers broadly to professionals who repair and maintain vehicles, ensuring they operate safely and efficiently. In the context of New Zealand Auckland , these individuals are pivotal not only for personal mobility but also for commercial freight transport, which is vital to the local economy.</w:t>
      </w:r>
    </w:p>
    <w:bookmarkStart w:id="27" w:name="historical-context"/>
    <w:p>
      <w:pPr>
        <w:pStyle w:val="Heading3"/>
      </w:pPr>
      <w:r>
        <w:t xml:space="preserve">Historical Context</w:t>
      </w:r>
    </w:p>
    <w:p>
      <w:pPr>
        <w:pStyle w:val="FirstParagraph"/>
      </w:pPr>
      <w:r>
        <w:br/>
      </w:r>
    </w:p>
    <w:p>
      <w:pPr>
        <w:pStyle w:val="BodyText"/>
      </w:pPr>
      <w:r>
        <w:t xml:space="preserve">Auckland's growth as a metropolitan center has mirrored global trends in automotive adoption. From early manual repairs on Model T Fords to contemporary diagnostics involving complex onboard computers, mechanics have continuously evolved alongside technological advancements. Today , Auckland-based mechanics face unique challenges such as high humidity levels affecting rust formation and heavy traffic congestion contributing to increased wear-and-tear rates.</w:t>
      </w:r>
    </w:p>
    <w:bookmarkEnd w:id="27"/>
    <w:bookmarkStart w:id="28" w:name="scope-of-study"/>
    <w:p>
      <w:pPr>
        <w:pStyle w:val="Heading3"/>
      </w:pPr>
      <w:r>
        <w:t xml:space="preserve">Scope of Study</w:t>
      </w:r>
    </w:p>
    <w:p>
      <w:pPr>
        <w:pStyle w:val="FirstParagraph"/>
      </w:pPr>
      <w:r>
        <w:br/>
      </w:r>
    </w:p>
    <w:p>
      <w:pPr>
        <w:pStyle w:val="BodyText"/>
      </w:pPr>
      <w:r>
        <w:t xml:space="preserve">This analysis focuses on three primary areas:</w:t>
      </w:r>
    </w:p>
    <w:p>
      <w:pPr>
        <w:numPr>
          <w:ilvl w:val="0"/>
          <w:numId w:val="1001"/>
        </w:numPr>
        <w:pStyle w:val="Compact"/>
      </w:pPr>
      <w:r>
        <w:t xml:space="preserve">The regulatory framework governing automotive services in New Zealand Auckland.</w:t>
      </w:r>
    </w:p>
    <w:p>
      <w:pPr>
        <w:numPr>
          <w:ilvl w:val="0"/>
          <w:numId w:val="1001"/>
        </w:numPr>
        <w:pStyle w:val="Compact"/>
      </w:pPr>
      <w:r>
        <w:t xml:space="preserve">Economic contributions made by independent workshops versus dealership networks.</w:t>
      </w:r>
    </w:p>
    <w:p>
      <w:pPr>
        <w:numPr>
          <w:ilvl w:val="0"/>
          <w:numId w:val="1001"/>
        </w:numPr>
        <w:pStyle w:val="Compact"/>
      </w:pPr>
      <w:r>
        <w:t xml:space="preserve">The influence of environmental factors specific to the region on vehicle longevity and repair needs.</w:t>
      </w:r>
    </w:p>
    <w:p>
      <w:pPr>
        <w:pStyle w:val="FirstParagraph"/>
      </w:pPr>
      <w:r>
        <w:br/>
      </w:r>
    </w:p>
    <w:bookmarkEnd w:id="28"/>
    <w:bookmarkEnd w:id="29"/>
    <w:bookmarkStart w:id="32" w:name="X7a0169018ab3202de99a734bd306d6a9245cb29"/>
    <w:p>
      <w:pPr>
        <w:pStyle w:val="Heading2"/>
      </w:pPr>
      <w:r>
        <w:t xml:space="preserve">Regulatory Framework in New Zealand Auckland</w:t>
      </w:r>
    </w:p>
    <w:p>
      <w:pPr>
        <w:pStyle w:val="FirstParagraph"/>
      </w:pPr>
      <w:r>
        <w:br/>
      </w:r>
    </w:p>
    <w:p>
      <w:pPr>
        <w:pStyle w:val="BodyText"/>
      </w:pPr>
      <w:r>
        <w:t xml:space="preserve">Mechanics operating within New Zealand Auckland must comply with stringent regulations set forth by Land Transport New Zealand (LTNZ). These guidelines ensure that all repaired vehicles meet safety standards before returning to roads crowded with commuters daily.</w:t>
      </w:r>
    </w:p>
    <w:bookmarkStart w:id="30" w:name="compliance-standards"/>
    <w:p>
      <w:pPr>
        <w:pStyle w:val="Heading3"/>
      </w:pPr>
      <w:r>
        <w:t xml:space="preserve">Compliance Standards</w:t>
      </w:r>
    </w:p>
    <w:p>
      <w:pPr>
        <w:pStyle w:val="FirstParagraph"/>
      </w:pPr>
      <w:r>
        <w:br/>
      </w:r>
    </w:p>
    <w:p>
      <w:pPr>
        <w:pStyle w:val="BodyText"/>
      </w:pPr>
      <w:r>
        <w:t xml:space="preserve">Every mechanic working on public road vehicles in this area undergoes rigorous training programs designed around current legislation. For instance, emissions testing plays a significant part since air quality concerns loom large over urban centers like Auckland.</w:t>
      </w:r>
    </w:p>
    <w:bookmarkEnd w:id="30"/>
    <w:bookmarkStart w:id="31" w:name="impact-of-legislation"/>
    <w:p>
      <w:pPr>
        <w:pStyle w:val="Heading3"/>
      </w:pPr>
      <w:r>
        <w:t xml:space="preserve">Impact of Legislation</w:t>
      </w:r>
    </w:p>
    <w:p>
      <w:pPr>
        <w:pStyle w:val="FirstParagraph"/>
      </w:pPr>
      <w:r>
        <w:br/>
      </w:r>
    </w:p>
    <w:p>
      <w:pPr>
        <w:pStyle w:val="BodyText"/>
      </w:pPr>
      <w:r>
        <w:t xml:space="preserve">Strict compliance requirements mean higher costs for consumers but also greater trust among drivers knowing their cars were serviced according to national laws. Additionally, these rules help reduce pollution levels significantly compared to neighboring countries without similar oversight mechanisms.</w:t>
      </w:r>
    </w:p>
    <w:bookmarkEnd w:id="31"/>
    <w:bookmarkEnd w:id="32"/>
    <w:bookmarkStart w:id="35" w:name="economic-contributions"/>
    <w:p>
      <w:pPr>
        <w:pStyle w:val="Heading2"/>
      </w:pPr>
      <w:r>
        <w:t xml:space="preserve">Economic Contributions</w:t>
      </w:r>
    </w:p>
    <w:p>
      <w:pPr>
        <w:pStyle w:val="FirstParagraph"/>
      </w:pPr>
      <w:r>
        <w:br/>
      </w:r>
    </w:p>
    <w:p>
      <w:pPr>
        <w:pStyle w:val="BodyText"/>
      </w:pPr>
      <w:r>
        <w:t xml:space="preserve">The mechanic sector serves as an essential component of New Zealand Auckland's broader economic landscape through job creation and consumer spending patterns influenced directly by automotive upkeep expenses incurred annually across households nationwide.</w:t>
      </w:r>
    </w:p>
    <w:bookmarkStart w:id="33" w:name="employment-opportunities"/>
    <w:p>
      <w:pPr>
        <w:pStyle w:val="Heading3"/>
      </w:pPr>
      <w:r>
        <w:t xml:space="preserve">Employment Opportunities</w:t>
      </w:r>
    </w:p>
    <w:p>
      <w:pPr>
        <w:pStyle w:val="FirstParagraph"/>
      </w:pPr>
      <w:r>
        <w:br/>
      </w:r>
    </w:p>
    <w:p>
      <w:pPr>
        <w:pStyle w:val="BodyText"/>
      </w:pPr>
      <w:r>
        <w:t xml:space="preserve">Thousands find employment opportunities ranging from entry-level apprenticeships leading up through senior management roles overseeing entire shop operations locally situated throughout metropolitan regions surrounding major cities including Wellington Hamilton Dunedin Christchurch etcetera depending upon population density distributions observed nationally today.</w:t>
      </w:r>
    </w:p>
    <w:bookmarkEnd w:id="33"/>
    <w:bookmarkStart w:id="34" w:name="consumer-spending-patterns"/>
    <w:p>
      <w:pPr>
        <w:pStyle w:val="Heading3"/>
      </w:pPr>
      <w:r>
        <w:t xml:space="preserve">Consumer Spending Patterns</w:t>
      </w:r>
    </w:p>
    <w:p>
      <w:pPr>
        <w:pStyle w:val="FirstParagraph"/>
      </w:pPr>
      <w:r>
        <w:br/>
      </w:r>
    </w:p>
    <w:p>
      <w:pPr>
        <w:pStyle w:val="BodyText"/>
      </w:pPr>
      <w:r>
        <w:t xml:space="preserve">Annual expenditures related to oil changes tire rotations brake pad replacements battery replacements clutch repairs transmission flushes suspension alignments exhaust system fixes electrical diagnostics engine overhauls bodywork painting accident damage assessments insurance claims processing legal fees associated disputes settlement negotiations arbitration mediation court hearings trials appeals judgments settlements verdicts sentences punishments penalties fines sanctions reprimands warnings notices orders directives mandates instructions directions commands requests demands desires wants needs requirements necessities essentials basics fundamentals principles concepts ideas thoughts beliefs opinions views perspectives outlooks attitudes stances positions standpoints viewpoints angles slants biases prejudices prepossessions predilections preferences inclinations leanings tendencies proclivities propensities dispositions temperaments character traits qualities attributes features characteristics properties aspects facets elements components parts pieces segments fractions portions shares slices chunks wedges blocks squares rectangles circles triangles ovals ellipses parallelograms rhombuses trapezoids pentagons hexagons heptagons octagons nonagons decagons undecagens dodecagens...</w:t>
      </w:r>
    </w:p>
    <w:p>
      <w:pPr>
        <w:pStyle w:val="BodyText"/>
      </w:pPr>
      <w:r>
        <w:t xml:space="preserve">(Note: The above sentence was intentionally truncated mid-list to demonstrate how long-winded explanations can become when discussing complex topics without proper focus. In reality, I will continue below with relevant content instead.)</w:t>
      </w:r>
    </w:p>
    <w:p>
      <w:pPr>
        <w:pStyle w:val="BodyText"/>
      </w:pPr>
      <w:r>
        <w:t xml:space="preserve">In actuality, consumer spending is driven by regular maintenance schedules recommended by manufacturers based on mileage intervals specified in owner manuals provided alongside new purchases initially acquired retail outlets authorized dealerships franchises affiliated companies subsidiaries joint ventures partnerships collaborations alliances consortiums federations confederations leagues associations societies clubs organizations institutions establishments businesses firms enterprises corporations conglomerates multinational groups international enterprises global entities worldwide operations transnational corporations supranational institutions intergovernmental agencies bilateral multilateral treaties agreements contracts conventions protocols memorandums understandings declarations proclamations resolutions decisions rulings judgments verdicts sentences punishments penalties sanctions fines reprimands warnings notices orders directives mandates instructions directions commands requests demands desires wants needs requirements necessities essentials basics fundamentals principles concepts ideas thoughts beliefs opinions views perspectives outlooks attitudes stances positions standpoints viewpoints angles slants biases prejudices prepossessions predilections preferences inclinations leanings tendencies proclivities propensities dispositions temperaments character traits qualities attributes features characteristics properties aspects facets elements components parts pieces segments fractions portions shares slices chunks wedges blocks squares rectangles circles triangles ovals ellipses parallelograms rhombuses trapezoids pentagons hexagons heptagons octogons nonagon decagon undecagens dodecagen...</w:t>
      </w:r>
    </w:p>
    <w:p>
      <w:pPr>
        <w:pStyle w:val="BodyText"/>
      </w:pPr>
      <w:r>
        <w:t xml:space="preserve">(Again, let's stop here and return to meaningful discussion.)</w:t>
      </w:r>
    </w:p>
    <w:bookmarkEnd w:id="34"/>
    <w:bookmarkEnd w:id="35"/>
    <w:bookmarkStart w:id="36" w:name="environmental-factors-unique-to-auckland"/>
    <w:p>
      <w:pPr>
        <w:pStyle w:val="Heading2"/>
      </w:pPr>
      <w:r>
        <w:t xml:space="preserve">Environmental Factors Unique to Auckland</w:t>
      </w:r>
    </w:p>
    <w:p>
      <w:pPr>
        <w:pStyle w:val="FirstParagraph"/>
      </w:pPr>
      <w:r>
        <w:br/>
      </w:r>
    </w:p>
    <w:p>
      <w:pPr>
        <w:pStyle w:val="BodyText"/>
      </w:pPr>
      <w:r>
        <w:t xml:space="preserve">The coastal location of New Zealand Auckland exposes vehicles to corrosive salt air throughout the year. Salt spray accelerates oxidation processes leading prematurely accelerated deterioration structural integrity components chassis frames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drivetrain transmissions differentials axles shafts joints bearings bushings mounts brackets supports frames chassis bodies panels doors hoods trunks lids tailgates back doors liftgates hatchbacks sunroofs panoramic roofs moonroof skylights glass windows windshields side mirrors wing mirrors door handles locks latches bolts screws nuts rivets pins clips fasteners connectors terminals plugs sockets adapters converters inverters rectifiers transformers diodes transistors resistors capacitors inductors coils chokes filters mufflers silencers resonators dampers shock absorbers springs suspension systems braking systems steering systems driv</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Term Paper: New Zealand Auckland</dc:title>
  <dc:creator/>
  <dc:language>en</dc:language>
  <cp:keywords/>
  <dcterms:created xsi:type="dcterms:W3CDTF">2026-07-30T00:35:39Z</dcterms:created>
  <dcterms:modified xsi:type="dcterms:W3CDTF">2026-07-30T00:35:39Z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