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55a439823261eea183fd8cfdcbacf38a7749b7b"/>
    <w:p>
      <w:pPr>
        <w:pStyle w:val="Heading1"/>
      </w:pPr>
      <w:r>
        <w:t xml:space="preserve">The Role of Mechanics in Pakistan Karachi: An Economic and Social Analysis</w:t>
      </w:r>
    </w:p>
    <w:p>
      <w:pPr>
        <w:pStyle w:val="FirstParagraph"/>
      </w:pPr>
      <w:r>
        <w:br/>
      </w:r>
      <w:r>
        <w:br/>
      </w:r>
      <w:r>
        <w:br/>
      </w:r>
    </w:p>
    <w:p>
      <w:pPr>
        <w:pStyle w:val="BodyText"/>
      </w:pPr>
      <w:r>
        <w:t xml:space="preserve">A Term Paper Submitted for the Course on Urban Development and Informal Economies</w:t>
      </w:r>
    </w:p>
    <w:p>
      <w:pPr>
        <w:pStyle w:val="BodyText"/>
      </w:pPr>
      <w:r>
        <w:br/>
      </w:r>
      <w:r>
        <w:br/>
      </w:r>
    </w:p>
    <w:p>
      <w:pPr>
        <w:pStyle w:val="BodyText"/>
      </w:pPr>
      <w:r>
        <w:t xml:space="preserve">Prepared by: [Student Name]</w:t>
      </w:r>
      <w:r>
        <w:br/>
      </w:r>
      <w:r>
        <w:t xml:space="preserve">Date: October 24, 2023</w:t>
      </w:r>
    </w:p>
    <w:bookmarkEnd w:id="20"/>
    <w:bookmarkStart w:id="21" w:name="abstract"/>
    <w:p>
      <w:pPr>
        <w:pStyle w:val="Heading1"/>
      </w:pPr>
      <w:r>
        <w:t xml:space="preserve">Abstract</w:t>
      </w:r>
    </w:p>
    <w:p>
      <w:pPr>
        <w:pStyle w:val="FirstParagraph"/>
      </w:pPr>
      <w:r>
        <w:t xml:space="preserve">This term paper examines the critical role of mechanics within the automotive ecosystem of Pakistan Karachi. As one of the most populous cities in the world, Karachi presents a unique environment where informal labor markets dominate service sectors. This document analyzes how local mechanics contribute to economic stability, provide essential maintenance for aging vehicle fleets, and navigate challenges related to infrastructure, regulation, and technology. The study highlights that while mechanics in Pakistan Karachi operate largely within the informal economy, their expertise is indispensable for the daily mobility of millions of citizens.</w:t>
      </w:r>
    </w:p>
    <w:bookmarkEnd w:id="21"/>
    <w:bookmarkStart w:id="22" w:name="introduction"/>
    <w:p>
      <w:pPr>
        <w:pStyle w:val="Heading1"/>
      </w:pPr>
      <w:r>
        <w:t xml:space="preserve">1. Introduction</w:t>
      </w:r>
    </w:p>
    <w:p>
      <w:pPr>
        <w:pStyle w:val="FirstParagraph"/>
      </w:pPr>
      <w:r>
        <w:t xml:space="preserve">Pakistan Karachi serves as the economic hub of Pakistan, driving a significant portion of the national GDP. With an estimated population exceeding 20 million, the city is characterized by heavy reliance on both public transport and private vehicles. However, due to high costs associated with new vehicles and modern dealership services, a vast majority of residents in Pakistan Karachi rely on older models that require constant maintenance. This dependency has given rise to a robust network of independent mechanics who serve as the backbone of automotive repair in the region.</w:t>
      </w:r>
    </w:p>
    <w:p>
      <w:pPr>
        <w:pStyle w:val="BodyText"/>
      </w:pPr>
      <w:r>
        <w:t xml:space="preserve">Unlike Western markets dominated by certified dealerships, the mechanic industry in Pakistan Karachi is deeply rooted in traditional apprenticeship models and informal workshops. This term paper aims to explore how these mechanics function, their socio-economic impact, and the challenges they face. Understanding this sector is crucial for policymakers aiming to formalize the automotive service industry while preserving livelihoods.</w:t>
      </w:r>
    </w:p>
    <w:bookmarkEnd w:id="22"/>
    <w:bookmarkStart w:id="25" w:name="X9a80b2053bd98fdaeab83e2461823a3c058d21b"/>
    <w:p>
      <w:pPr>
        <w:pStyle w:val="Heading1"/>
      </w:pPr>
      <w:r>
        <w:t xml:space="preserve">2. The Landscape of Automotive Repair in Pakistan Karachi</w:t>
      </w:r>
    </w:p>
    <w:bookmarkStart w:id="23" w:name="the-informal-economy"/>
    <w:p>
      <w:pPr>
        <w:pStyle w:val="Heading3"/>
      </w:pPr>
      <w:r>
        <w:t xml:space="preserve">2.1 The Informal Economy</w:t>
      </w:r>
    </w:p>
    <w:p>
      <w:pPr>
        <w:pStyle w:val="FirstParagraph"/>
      </w:pPr>
      <w:r>
        <w:t xml:space="preserve">The term "mechanic" in the context of Pakistan Karachi often refers to small-scale workshop owners or skilled laborers operating out of street-side shops and designated auto markets such as Landhi, Korangi, and Gulshan-e-Iqbal. These mechanics operate largely outside the formal regulatory framework. They do not typically adhere to standardized pricing or corporate quality control measures found in multinational corporations.</w:t>
      </w:r>
    </w:p>
    <w:p>
      <w:pPr>
        <w:pStyle w:val="BodyText"/>
      </w:pPr>
      <w:r>
        <w:t xml:space="preserve">In Pakistan Karachi, the absence of affordable official service centers forces vehicle owners to seek out these independent mechanics. This creates a symbiotic relationship where mechanics provide cost-effective solutions for repairs ranging from engine overhauls to basic bodywork. The informal nature of this work allows for flexibility in pricing and service hours, catering to the urgent needs of a fast-paced urban environment.</w:t>
      </w:r>
    </w:p>
    <w:bookmarkEnd w:id="23"/>
    <w:bookmarkStart w:id="24" w:name="skills-and-training"/>
    <w:p>
      <w:pPr>
        <w:pStyle w:val="Heading3"/>
      </w:pPr>
      <w:r>
        <w:t xml:space="preserve">2.2 Skills and Training</w:t>
      </w:r>
    </w:p>
    <w:p>
      <w:pPr>
        <w:pStyle w:val="FirstParagraph"/>
      </w:pPr>
      <w:r>
        <w:t xml:space="preserve">Mechanics in Pakistan Karachi often acquire their skills through on-the-job training rather than formal vocational education. Knowledge is passed down from master craftsmen to apprentices, creating a lineage of expertise that spans generations. While this system lacks standardized certification, many mechanics in Pakistan Karachi possess profound practical knowledge about internal combustion engines and basic electrical systems.</w:t>
      </w:r>
    </w:p>
    <w:p>
      <w:pPr>
        <w:pStyle w:val="BodyText"/>
      </w:pPr>
      <w:r>
        <w:t xml:space="preserve">However, this traditional method faces challenges as vehicles become increasingly computerized. Modern cars require diagnostic software and specialized tools that many traditional workshops in Pakistan Karachi cannot afford or access. This technological gap poses a significant threat to the relevance of these mechanics unless they adapt through retraining.</w:t>
      </w:r>
    </w:p>
    <w:bookmarkEnd w:id="24"/>
    <w:bookmarkEnd w:id="25"/>
    <w:bookmarkStart w:id="28" w:name="economic-impact"/>
    <w:p>
      <w:pPr>
        <w:pStyle w:val="Heading1"/>
      </w:pPr>
      <w:r>
        <w:t xml:space="preserve">3. Economic Impact</w:t>
      </w:r>
    </w:p>
    <w:bookmarkStart w:id="26" w:name="employment-generation"/>
    <w:p>
      <w:pPr>
        <w:pStyle w:val="Heading3"/>
      </w:pPr>
      <w:r>
        <w:t xml:space="preserve">3.1 Employment Generation</w:t>
      </w:r>
    </w:p>
    <w:p>
      <w:pPr>
        <w:pStyle w:val="FirstParagraph"/>
      </w:pPr>
      <w:r>
        <w:t xml:space="preserve">The mechanic sector in Pakistan Karachi is a major employer, absorbing labor from the surrounding communities. From master mechanics to helpers and parts suppliers, this ecosystem supports thousands of families directly and indirectly. For many immigrants arriving in Karachi seeking opportunities, becoming an apprentice to a mechanic provides a viable entry point into the urban economy.</w:t>
      </w:r>
    </w:p>
    <w:p>
      <w:pPr>
        <w:pStyle w:val="BodyText"/>
      </w:pPr>
      <w:r>
        <w:t xml:space="preserve">This sector acts as a safety net for low-skilled labor, offering income stability in an otherwise volatile job market. The cumulative effect of wages earned by mechanics and their support staff contributes significantly to local consumer spending within neighborhoods across Pakistan Karachi.</w:t>
      </w:r>
    </w:p>
    <w:bookmarkEnd w:id="26"/>
    <w:bookmarkStart w:id="27" w:name="cost-efficiency-for-consumers"/>
    <w:p>
      <w:pPr>
        <w:pStyle w:val="Heading3"/>
      </w:pPr>
      <w:r>
        <w:t xml:space="preserve">3.2 Cost Efficiency for Consumers</w:t>
      </w:r>
    </w:p>
    <w:p>
      <w:pPr>
        <w:pStyle w:val="FirstParagraph"/>
      </w:pPr>
      <w:r>
        <w:t xml:space="preserve">For the average resident of Pakistan Karachi, accessing a mechanic is often the only financially viable option for vehicle maintenance. Official dealership services can be prohibitively expensive due to high labor rates and imported parts costs. Mechanics in Pakistan Karachi utilize local spare parts manufacturers and recycled components, drastically reducing repair costs.</w:t>
      </w:r>
    </w:p>
    <w:p>
      <w:pPr>
        <w:pStyle w:val="BodyText"/>
      </w:pPr>
      <w:r>
        <w:t xml:space="preserve">This cost efficiency extends the lifespan of vehicles that would otherwise be scrapped, contributing to a circular economy within the city. By repairing rather than replacing, mechanics help mitigate the financial burden on households facing inflationary pressures.</w:t>
      </w:r>
    </w:p>
    <w:bookmarkEnd w:id="27"/>
    <w:bookmarkEnd w:id="28"/>
    <w:bookmarkStart w:id="31" w:name="challenges-and-issues"/>
    <w:p>
      <w:pPr>
        <w:pStyle w:val="Heading1"/>
      </w:pPr>
      <w:r>
        <w:t xml:space="preserve">4. Challenges and Issues</w:t>
      </w:r>
    </w:p>
    <w:bookmarkStart w:id="29" w:name="quality-control-and-safety-standards"/>
    <w:p>
      <w:pPr>
        <w:pStyle w:val="Heading3"/>
      </w:pPr>
      <w:r>
        <w:t xml:space="preserve">4.1 Quality Control and Safety Standards</w:t>
      </w:r>
    </w:p>
    <w:p>
      <w:pPr>
        <w:pStyle w:val="FirstParagraph"/>
      </w:pPr>
      <w:r>
        <w:t xml:space="preserve">A major criticism of the mechanic industry in Pakistan Karachi is the inconsistency in service quality. Without regulatory oversight, there are instances where substandard parts are used or repairs are inadequately performed. This can lead to safety hazards for drivers and passengers on Karachi's congested roads.</w:t>
      </w:r>
    </w:p>
    <w:p>
      <w:pPr>
        <w:pStyle w:val="BodyText"/>
      </w:pPr>
      <w:r>
        <w:t xml:space="preserve">The lack of standardized warranties means that if a repair fails shortly after completion, the vehicle owner bears the full cost of fixing it again. Establishing quality assurance protocols is essential for enhancing public trust in these independent service providers.</w:t>
      </w:r>
    </w:p>
    <w:bookmarkEnd w:id="29"/>
    <w:bookmarkStart w:id="30" w:name="environmental-concerns"/>
    <w:p>
      <w:pPr>
        <w:pStyle w:val="Heading3"/>
      </w:pPr>
      <w:r>
        <w:t xml:space="preserve">4.2 Environmental Concerns</w:t>
      </w:r>
    </w:p>
    <w:p>
      <w:pPr>
        <w:pStyle w:val="FirstParagraph"/>
      </w:pPr>
      <w:r>
        <w:t xml:space="preserve">Mechanics in Pakistan Karachi often operate in open spaces with little regard for environmental regulations. Improper disposal of used engine oil, lubricants, and batteries contributes to soil and water pollution. Additionally, the lack of proper ventilation in workshops poses health risks to workers who are exposed to toxic fumes.</w:t>
      </w:r>
    </w:p>
    <w:p>
      <w:pPr>
        <w:pStyle w:val="BodyText"/>
      </w:pPr>
      <w:r>
        <w:t xml:space="preserve">Policymakers must address these issues by providing designated waste disposal facilities for automotive waste and encouraging the adoption of cleaner technologies.</w:t>
      </w:r>
    </w:p>
    <w:bookmarkEnd w:id="30"/>
    <w:bookmarkEnd w:id="31"/>
    <w:bookmarkStart w:id="32" w:name="technological-disruption"/>
    <w:p>
      <w:pPr>
        <w:pStyle w:val="Heading1"/>
      </w:pPr>
      <w:r>
        <w:t xml:space="preserve">5. Technological Disruption</w:t>
      </w:r>
    </w:p>
    <w:p>
      <w:pPr>
        <w:pStyle w:val="FirstParagraph"/>
      </w:pPr>
      <w:r>
        <w:t xml:space="preserve">The rise of electric vehicles (EVs) and advanced driver-assistance systems presents a dual challenge for mechanics in Pakistan Karachi. Traditional mechanical skills are becoming less sufficient as vehicle architectures shift towards electronics and software.</w:t>
      </w:r>
    </w:p>
    <w:p>
      <w:pPr>
        <w:pStyle w:val="BodyText"/>
      </w:pPr>
      <w:r>
        <w:t xml:space="preserve">Mechanics must undergo significant retraining to remain relevant in the evolving landscape of automotive care. Vocational training centers need to partner with technical institutes to offer courses specifically tailored to modern vehicle diagnostics and repair techniques. Failure to adapt could result in a loss of livelihood for thousands of mechanics across Pakistan Karachi.</w:t>
      </w:r>
    </w:p>
    <w:bookmarkEnd w:id="32"/>
    <w:bookmarkStart w:id="33" w:name="conclusion"/>
    <w:p>
      <w:pPr>
        <w:pStyle w:val="Heading1"/>
      </w:pPr>
      <w:r>
        <w:t xml:space="preserve">6. Conclusion</w:t>
      </w:r>
    </w:p>
    <w:p>
      <w:pPr>
        <w:pStyle w:val="FirstParagraph"/>
      </w:pPr>
      <w:r>
        <w:t xml:space="preserve">Mechanics play an indispensable role in the functioning of Pakistan Karachi. They provide essential services that keep the city's transportation network moving, support employment, and offer affordable maintenance solutions to millions of residents. However, the sector faces significant challenges including technological obsolescence, environmental hazards, and lack of regulation.</w:t>
      </w:r>
    </w:p>
    <w:p>
      <w:pPr>
        <w:pStyle w:val="BodyText"/>
      </w:pPr>
      <w:r>
        <w:t xml:space="preserve">To ensure sustainable development in this sector, there must be a collaborative effort between government bodies, educational institutions, and industry stakeholders. Formalizing training programs while respecting the informal nature of these businesses could empower mechanics in Pakistan Karachi to meet modern demands. By integrating traditional expertise with new technologies, the mechanic workforce can continue to serve as a vital pillar of Karachi's economy.</w:t>
      </w:r>
    </w:p>
    <w:p>
      <w:pPr>
        <w:pStyle w:val="BodyText"/>
      </w:pPr>
      <w:r>
        <w:br/>
      </w:r>
      <w:r>
        <w:br/>
      </w:r>
    </w:p>
    <w:bookmarkEnd w:id="33"/>
    <w:bookmarkStart w:id="34" w:name="references"/>
    <w:p>
      <w:pPr>
        <w:pStyle w:val="Heading1"/>
      </w:pPr>
      <w:r>
        <w:t xml:space="preserve">7. References</w:t>
      </w:r>
    </w:p>
    <w:p>
      <w:pPr>
        <w:numPr>
          <w:ilvl w:val="0"/>
          <w:numId w:val="1001"/>
        </w:numPr>
        <w:pStyle w:val="Compact"/>
      </w:pPr>
      <w:r>
        <w:t xml:space="preserve">[1] Ahmed, S. (2020). Informal Labor Markets in Urban Pakistan. Journal of South Asian Development.</w:t>
      </w:r>
    </w:p>
    <w:p>
      <w:pPr>
        <w:numPr>
          <w:ilvl w:val="0"/>
          <w:numId w:val="1001"/>
        </w:numPr>
        <w:pStyle w:val="Compact"/>
      </w:pPr>
      <w:r>
        <w:t xml:space="preserve">[2] Khan, R., &amp; Malik, A. (2019). Automotive Sector Growth in Karachi: Challenges and Prospects.</w:t>
      </w:r>
    </w:p>
    <w:p>
      <w:pPr>
        <w:numPr>
          <w:ilvl w:val="0"/>
          <w:numId w:val="1001"/>
        </w:numPr>
        <w:pStyle w:val="Compact"/>
      </w:pPr>
      <w:r>
        <w:t xml:space="preserve">[3] World Bank Reports on Urban Mobility in Karachi (2018).</w:t>
      </w:r>
    </w:p>
    <w:p>
      <w:pPr>
        <w:numPr>
          <w:ilvl w:val="0"/>
          <w:numId w:val="1001"/>
        </w:numPr>
        <w:pStyle w:val="Compact"/>
      </w:pPr>
      <w:r>
        <w:t xml:space="preserve">[4] Pakistan Bureau of Statistics. Data on Vehicle Registration and Maintenance Services.</w:t>
      </w:r>
    </w:p>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Mechanics in Pakistan Karachi</dc:title>
  <dc:creator/>
  <dc:language>en</dc:language>
  <cp:keywords/>
  <dcterms:created xsi:type="dcterms:W3CDTF">2026-07-29T13:00:53Z</dcterms:created>
  <dcterms:modified xsi:type="dcterms:W3CDTF">2026-07-29T13:00:53Z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