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b1ced16b23db4773f95771935e8a0e3ea84f1b6"/>
    <w:p>
      <w:pPr>
        <w:pStyle w:val="Heading1"/>
      </w:pPr>
      <w:r>
        <w:t xml:space="preserve">The Role and Evolution of the Mechanic in Peru Lima: A Socio-Economic Analysis</w:t>
      </w:r>
    </w:p>
    <w:p>
      <w:pPr>
        <w:pStyle w:val="FirstParagraph"/>
      </w:pPr>
      <w:r>
        <w:rPr>
          <w:bCs/>
          <w:b/>
        </w:rPr>
        <w:t xml:space="preserve">Date:</w:t>
      </w:r>
      <w:r>
        <w:t xml:space="preserve"> </w:t>
      </w:r>
      <w:r>
        <w:t xml:space="preserve">October 20, 2023</w:t>
      </w:r>
      <w:r>
        <w:br/>
      </w:r>
      <w:r>
        <w:rPr>
          <w:bCs/>
          <w:b/>
        </w:rPr>
        <w:t xml:space="preserve">Institution:</w:t>
      </w:r>
      <w:r>
        <w:t xml:space="preserve"> </w:t>
      </w:r>
      <w:r>
        <w:t xml:space="preserve">University of Engineering and Technology, Lima Branch</w:t>
      </w:r>
      <w:r>
        <w:br/>
      </w:r>
      <w:r>
        <w:rPr>
          <w:bCs/>
          <w:b/>
        </w:rPr>
        <w:t xml:space="preserve">Subject:</w:t>
      </w:r>
      <w:r>
        <w:t xml:space="preserve"> </w:t>
      </w:r>
      <w:r>
        <w:t xml:space="preserve">Automotive Industry and Urban Development Studies</w:t>
      </w:r>
    </w:p>
    <w:bookmarkStart w:id="20" w:name="i.-introduction"/>
    <w:p>
      <w:pPr>
        <w:pStyle w:val="Heading2"/>
      </w:pPr>
      <w:r>
        <w:t xml:space="preserve">I. Introduction</w:t>
      </w:r>
    </w:p>
    <w:p>
      <w:pPr>
        <w:pStyle w:val="FirstParagraph"/>
      </w:pPr>
      <w:r>
        <w:t xml:space="preserve">The automotive landscape in Peru has undergone a radical transformation over the last two decades, shifting from a market dominated by second-hand imports to one increasingly characterized by new vehicle ownership. However, amidst this modernization, the traditional figure of the mechanic remains an indispensable pillar of urban infrastructure. This term paper aims to analyze the critical role of the</w:t>
      </w:r>
      <w:r>
        <w:t xml:space="preserve"> </w:t>
      </w:r>
      <w:r>
        <w:rPr>
          <w:bCs/>
          <w:b/>
        </w:rPr>
        <w:t xml:space="preserve">Mechanic</w:t>
      </w:r>
      <w:r>
        <w:t xml:space="preserve"> </w:t>
      </w:r>
      <w:r>
        <w:t xml:space="preserve">within the specific context of</w:t>
      </w:r>
      <w:r>
        <w:t xml:space="preserve"> </w:t>
      </w:r>
      <w:r>
        <w:rPr>
          <w:bCs/>
          <w:b/>
        </w:rPr>
        <w:t xml:space="preserve">Peru Lima</w:t>
      </w:r>
      <w:r>
        <w:t xml:space="preserve">. As one of South America’s most populous and congested metropolitan areas, Lima presents unique challenges for vehicle maintenance, ranging from severe traffic conditions to diverse topographical variations between the coastal districts and the eastern hills. The interplay between technological advancement in vehicles and the adaptability of local craftsmen defines the current state of automotive care in this bustling capital.</w:t>
      </w:r>
    </w:p>
    <w:p>
      <w:pPr>
        <w:pStyle w:val="BodyText"/>
      </w:pPr>
      <w:r>
        <w:t xml:space="preserve">The objective of this study is to explore how mechanics in Lima have evolved from traditional repairmen into specialized technicians who navigate a complex regulatory environment while serving a diverse socioeconomic clientele. By examining the historical context, current economic impacts, and future technological demands placed upon the</w:t>
      </w:r>
      <w:r>
        <w:t xml:space="preserve"> </w:t>
      </w:r>
      <w:r>
        <w:rPr>
          <w:bCs/>
          <w:b/>
        </w:rPr>
        <w:t xml:space="preserve">Mechanic</w:t>
      </w:r>
      <w:r>
        <w:t xml:space="preserve"> </w:t>
      </w:r>
      <w:r>
        <w:t xml:space="preserve">in</w:t>
      </w:r>
      <w:r>
        <w:t xml:space="preserve"> </w:t>
      </w:r>
      <w:r>
        <w:rPr>
          <w:bCs/>
          <w:b/>
        </w:rPr>
        <w:t xml:space="preserve">Peru Lima</w:t>
      </w:r>
      <w:r>
        <w:t xml:space="preserve">, we can better understand this profession’s contribution to the city’s mobility and economic stability.</w:t>
      </w:r>
    </w:p>
    <w:bookmarkEnd w:id="20"/>
    <w:bookmarkStart w:id="21" w:name="Xb2e047ed8ec735e24d6daa90c7aa987f3423447"/>
    <w:p>
      <w:pPr>
        <w:pStyle w:val="Heading2"/>
      </w:pPr>
      <w:r>
        <w:t xml:space="preserve">II. Historical Context of Automotive Maintenance in Lima</w:t>
      </w:r>
    </w:p>
    <w:p>
      <w:pPr>
        <w:pStyle w:val="FirstParagraph"/>
      </w:pPr>
      <w:r>
        <w:t xml:space="preserve">To understand the current status of mechanics, one must look back at the automotive history of</w:t>
      </w:r>
      <w:r>
        <w:t xml:space="preserve"> </w:t>
      </w:r>
      <w:r>
        <w:rPr>
          <w:bCs/>
          <w:b/>
        </w:rPr>
        <w:t xml:space="preserve">Peru Lima</w:t>
      </w:r>
      <w:r>
        <w:t xml:space="preserve">. For much of the 20th century, Peru relied heavily on imported used vehicles from Japan and North America. This created a high demand for versatile mechanics who could repair older models using generic parts and improvisational skills. In neighborhoods across</w:t>
      </w:r>
      <w:r>
        <w:t xml:space="preserve"> </w:t>
      </w:r>
      <w:r>
        <w:rPr>
          <w:bCs/>
          <w:b/>
        </w:rPr>
        <w:t xml:space="preserve">Peru Lima</w:t>
      </w:r>
      <w:r>
        <w:t xml:space="preserve">, such as Villa El Salvador, Comas, and Ancón, small garages emerged as community hubs where the mechanic was not just a service provider but also a source of technical advice for the working class.</w:t>
      </w:r>
    </w:p>
    <w:p>
      <w:pPr>
        <w:pStyle w:val="BodyText"/>
      </w:pPr>
      <w:r>
        <w:t xml:space="preserve">The establishment of these local workshops fostered a unique culture of mechanical ingenuity. Mechanics in</w:t>
      </w:r>
      <w:r>
        <w:t xml:space="preserve"> </w:t>
      </w:r>
      <w:r>
        <w:rPr>
          <w:bCs/>
          <w:b/>
        </w:rPr>
        <w:t xml:space="preserve">Peru Lima</w:t>
      </w:r>
      <w:r>
        <w:t xml:space="preserve"> </w:t>
      </w:r>
      <w:r>
        <w:t xml:space="preserve">developed specialized knowledge in handling older engine configurations and carbureted systems, which were prevalent when the market was flooded with aging imports. This era cemented the mechanic’s reputation as a problem-solver who could keep vehicles running despite limited access to original manufacturer parts. As the economy stabilized and new car sales increased in the 2000s, this traditional model faced significant pressure, forcing many mechanics to adapt or risk obsolescence.</w:t>
      </w:r>
    </w:p>
    <w:bookmarkEnd w:id="21"/>
    <w:bookmarkStart w:id="22" w:name="X6ba047abad4abcd4e0625fa4ae368f183300925"/>
    <w:p>
      <w:pPr>
        <w:pStyle w:val="Heading2"/>
      </w:pPr>
      <w:r>
        <w:t xml:space="preserve">III. The Modern Mechanic in a Metropolis of Contrasts</w:t>
      </w:r>
    </w:p>
    <w:p>
      <w:pPr>
        <w:pStyle w:val="FirstParagraph"/>
      </w:pPr>
      <w:r>
        <w:t xml:space="preserve">In contemporary</w:t>
      </w:r>
      <w:r>
        <w:t xml:space="preserve"> </w:t>
      </w:r>
      <w:r>
        <w:rPr>
          <w:bCs/>
          <w:b/>
        </w:rPr>
        <w:t xml:space="preserve">Peru Lima</w:t>
      </w:r>
      <w:r>
        <w:t xml:space="preserve">, the role of the mechanic has bifurcated into two distinct categories: the formalized dealership service center and the independent local workshop. The former caters to new car owners who require warranty-preserving maintenance, utilizing sophisticated diagnostic tools and original equipment manufacturer (OEM) parts. However, a vast portion of</w:t>
      </w:r>
      <w:r>
        <w:t xml:space="preserve"> </w:t>
      </w:r>
      <w:r>
        <w:rPr>
          <w:bCs/>
          <w:b/>
        </w:rPr>
        <w:t xml:space="preserve">Peru Lima’s</w:t>
      </w:r>
      <w:r>
        <w:t xml:space="preserve"> </w:t>
      </w:r>
      <w:r>
        <w:t xml:space="preserve">vehicle fleet still consists of older models that are too costly to service through official channels.</w:t>
      </w:r>
    </w:p>
    <w:p>
      <w:pPr>
        <w:pStyle w:val="BodyText"/>
      </w:pPr>
      <w:r>
        <w:t xml:space="preserve">This reality ensures the continued relevance of the independent mechanic. These professionals often operate in bustling industrial zones or residential streets throughout the metropolitan area. They offer a cost-effective alternative, providing repairs that range from routine oil changes to complex engine overhauls. The term "mechanic" in this context now implies a broader skill set; while traditional wrench-turning skills remain vital, the modern practitioner must also understand electronics, fuel injection systems, and basic computer diagnostics. In</w:t>
      </w:r>
      <w:r>
        <w:t xml:space="preserve"> </w:t>
      </w:r>
      <w:r>
        <w:rPr>
          <w:bCs/>
          <w:b/>
        </w:rPr>
        <w:t xml:space="preserve">Peru Lima</w:t>
      </w:r>
      <w:r>
        <w:t xml:space="preserve">, where traffic congestion averages significant daily delays due to road conditions and volume, vehicle breakdowns are frequent. Consequently, the reliability of the local mechanic is directly linked to the economic productivity of countless families who depend on their vehicles for transportation.</w:t>
      </w:r>
    </w:p>
    <w:bookmarkEnd w:id="22"/>
    <w:bookmarkStart w:id="23" w:name="iv.-economic-and-social-implications"/>
    <w:p>
      <w:pPr>
        <w:pStyle w:val="Heading2"/>
      </w:pPr>
      <w:r>
        <w:t xml:space="preserve">IV. Economic and Social Implications</w:t>
      </w:r>
    </w:p>
    <w:p>
      <w:pPr>
        <w:pStyle w:val="FirstParagraph"/>
      </w:pPr>
      <w:r>
        <w:t xml:space="preserve">The economic impact of mechanics in</w:t>
      </w:r>
      <w:r>
        <w:t xml:space="preserve"> </w:t>
      </w:r>
      <w:r>
        <w:rPr>
          <w:bCs/>
          <w:b/>
        </w:rPr>
        <w:t xml:space="preserve">Peru Lima</w:t>
      </w:r>
      <w:r>
        <w:t xml:space="preserve"> </w:t>
      </w:r>
      <w:r>
        <w:t xml:space="preserve">extends far beyond individual garage revenues. The automotive repair sector supports a vast supply chain, including auto parts stores, tire shops, lubricant distributors, and scrap metal recyclers. In many districts of</w:t>
      </w:r>
      <w:r>
        <w:t xml:space="preserve"> </w:t>
      </w:r>
      <w:r>
        <w:rPr>
          <w:bCs/>
          <w:b/>
        </w:rPr>
        <w:t xml:space="preserve">Peru Lima</w:t>
      </w:r>
      <w:r>
        <w:t xml:space="preserve">, the mechanic serves as an entry-level career path for young adults seeking employment in technical fields. Vocational training centers have proliferated to meet this demand, highlighting the profession’s importance in social mobility.</w:t>
      </w:r>
    </w:p>
    <w:p>
      <w:pPr>
        <w:pStyle w:val="BodyText"/>
      </w:pPr>
      <w:r>
        <w:t xml:space="preserve">Peru Lima. The mechanic often acts as an advisor, helping owners decide whether a repair is economically viable or if vehicle replacement is necessary. This advisory role prevents unnecessary spending and helps manage household budgets, thereby contributing to the financial health of families in one of the region’s most populous cities.</w:t>
      </w:r>
    </w:p>
    <w:bookmarkEnd w:id="23"/>
    <w:bookmarkStart w:id="24" w:name="v.-challenges-and-future-outlook"/>
    <w:p>
      <w:pPr>
        <w:pStyle w:val="Heading2"/>
      </w:pPr>
      <w:r>
        <w:t xml:space="preserve">V. Challenges and Future Outlook</w:t>
      </w:r>
    </w:p>
    <w:p>
      <w:pPr>
        <w:pStyle w:val="FirstParagraph"/>
      </w:pPr>
      <w:r>
        <w:t xml:space="preserve">Despite their importance, mechanics in</w:t>
      </w:r>
      <w:r>
        <w:t xml:space="preserve"> </w:t>
      </w:r>
      <w:r>
        <w:rPr>
          <w:bCs/>
          <w:b/>
        </w:rPr>
        <w:t xml:space="preserve">Peru Lima</w:t>
      </w:r>
      <w:r>
        <w:t xml:space="preserve"> </w:t>
      </w:r>
      <w:r>
        <w:t xml:space="preserve">face substantial challenges. The primary issue is environmental regulation. As awareness of pollution grows, the Peruvian government has begun enforcing stricter emissions testing and disposal protocols for hazardous waste like oil and batteries. Independent workshops often struggle with the capital required to implement eco-friendly disposal systems compared to large corporations.</w:t>
      </w:r>
    </w:p>
    <w:p>
      <w:pPr>
        <w:pStyle w:val="BodyText"/>
      </w:pPr>
      <w:r>
        <w:t xml:space="preserve">Additionally, technological disruption poses a threat. The rise of electric vehicles (EVs) in global markets is slowly beginning to influence</w:t>
      </w:r>
      <w:r>
        <w:t xml:space="preserve"> </w:t>
      </w:r>
      <w:r>
        <w:rPr>
          <w:bCs/>
          <w:b/>
        </w:rPr>
        <w:t xml:space="preserve">Peru Lima</w:t>
      </w:r>
      <w:r>
        <w:t xml:space="preserve">, albeit at a slower pace than in Europe or North America. Traditional mechanical knowledge regarding combustion engines may become less relevant over time. Mechanics must therefore embrace continuous education and upskilling to remain competitive. Training programs focusing on hybrid and electric drivetrains are becoming increasingly important for the future workforce.</w:t>
      </w:r>
    </w:p>
    <w:bookmarkEnd w:id="24"/>
    <w:bookmarkStart w:id="25" w:name="vi.-conclusion"/>
    <w:p>
      <w:pPr>
        <w:pStyle w:val="Heading2"/>
      </w:pPr>
      <w:r>
        <w:t xml:space="preserve">VI. Conclusion</w:t>
      </w:r>
    </w:p>
    <w:p>
      <w:pPr>
        <w:pStyle w:val="FirstParagraph"/>
      </w:pPr>
      <w:r>
        <w:t xml:space="preserve">In conclusion, the mechanic remains a cornerstone of urban life in</w:t>
      </w:r>
      <w:r>
        <w:t xml:space="preserve"> </w:t>
      </w:r>
      <w:r>
        <w:rPr>
          <w:bCs/>
          <w:b/>
        </w:rPr>
        <w:t xml:space="preserve">Peru Lima</w:t>
      </w:r>
      <w:r>
        <w:t xml:space="preserve">. While the nature of vehicle technology continues to evolve, the fundamental need for skilled maintenance and repair persists. The adaptation of mechanics from traditional craftsmen to technical specialists reflects the dynamic socio-economic landscape of</w:t>
      </w:r>
      <w:r>
        <w:t xml:space="preserve"> </w:t>
      </w:r>
      <w:r>
        <w:rPr>
          <w:bCs/>
          <w:b/>
        </w:rPr>
        <w:t xml:space="preserve">Peru Lima</w:t>
      </w:r>
      <w:r>
        <w:t xml:space="preserve">. Supporting this profession through better vocational training, environmental compliance assistance, and integration into formal economic structures is essential for ensuring sustainable urban mobility. As</w:t>
      </w:r>
      <w:r>
        <w:t xml:space="preserve"> </w:t>
      </w:r>
      <w:r>
        <w:rPr>
          <w:bCs/>
          <w:b/>
        </w:rPr>
        <w:t xml:space="preserve">Peru Lima</w:t>
      </w:r>
      <w:r>
        <w:t xml:space="preserve"> </w:t>
      </w:r>
      <w:r>
        <w:t xml:space="preserve">continues to grow, the mechanic will undoubtedly continue to adapt, serving as a vital link in keeping the city’s arteries flowing.</w:t>
      </w:r>
    </w:p>
    <w:bookmarkEnd w:id="25"/>
    <w:bookmarkStart w:id="26" w:name="vii.-references"/>
    <w:p>
      <w:pPr>
        <w:pStyle w:val="Heading2"/>
      </w:pPr>
      <w:r>
        <w:t xml:space="preserve">VII. References</w:t>
      </w:r>
    </w:p>
    <w:p>
      <w:pPr>
        <w:pStyle w:val="FirstParagraph"/>
      </w:pPr>
      <w:r>
        <w:rPr>
          <w:iCs/>
          <w:i/>
        </w:rPr>
        <w:t xml:space="preserve">Note: The following are representative references for academic purposes regarding this topic.</w:t>
      </w:r>
    </w:p>
    <w:p>
      <w:pPr>
        <w:numPr>
          <w:ilvl w:val="0"/>
          <w:numId w:val="1001"/>
        </w:numPr>
        <w:pStyle w:val="Compact"/>
      </w:pPr>
      <w:r>
        <w:t xml:space="preserve">Government of Peru. (2021). "National Report on Automotive Industry Development." Ministry of Production.</w:t>
      </w:r>
    </w:p>
    <w:p>
      <w:pPr>
        <w:numPr>
          <w:ilvl w:val="0"/>
          <w:numId w:val="1001"/>
        </w:numPr>
        <w:pStyle w:val="Compact"/>
      </w:pPr>
      <w:r>
        <w:t xml:space="preserve">Municipality of Lima. (2019). "Urban Mobility and Public Transport Statistics." Directorate of Transportation.</w:t>
      </w:r>
    </w:p>
    <w:p>
      <w:pPr>
        <w:numPr>
          <w:ilvl w:val="0"/>
          <w:numId w:val="1001"/>
        </w:numPr>
        <w:pStyle w:val="Compact"/>
      </w:pPr>
      <w:r>
        <w:t xml:space="preserve">Rodriguez, M., &amp; Silva, J. (2020). "The Informal Economy in Urban Peru: Case Studies from Lima." Journal of Latin American Economics.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2026-07-29T09:46:35Z</dcterms:created>
  <dcterms:modified xsi:type="dcterms:W3CDTF">2026-07-29T09:46:35Z</dcterms:modified>
</cp:coreProperties>
</file>

<file path=docProps/custom.xml><?xml version="1.0" encoding="utf-8"?>
<Properties xmlns="http://schemas.openxmlformats.org/officeDocument/2006/custom-properties" xmlns:vt="http://schemas.openxmlformats.org/officeDocument/2006/docPropsVTypes"/>
</file>