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f4ff81a4159aa6c7c2297da4fd0027b2a06d096"/>
    <w:p>
      <w:pPr>
        <w:pStyle w:val="Heading1"/>
      </w:pPr>
      <w:r>
        <w:t xml:space="preserve">Term Paper: The Mechanic in Saudi Arabia Jeddah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Automotive Engineering and Regional Economic Development</w:t>
      </w:r>
    </w:p>
    <w:bookmarkStart w:id="20" w:name="i.-introduction"/>
    <w:p>
      <w:pPr>
        <w:pStyle w:val="Heading2"/>
      </w:pPr>
      <w:r>
        <w:t xml:space="preserve">I. Introduction</w:t>
      </w:r>
    </w:p>
    <w:p>
      <w:pPr>
        <w:pStyle w:val="FirstParagraph"/>
      </w:pPr>
      <w:r>
        <w:t xml:space="preserve">The Kingdom of Saudi Arabia is undergoing a profound transformation under Vision 2030, aiming to diversify its economy away from oil dependence. Within this vast landscape,</w:t>
      </w:r>
      <w:r>
        <w:t xml:space="preserve"> </w:t>
      </w:r>
      <w:r>
        <w:rPr>
          <w:bCs/>
          <w:b/>
        </w:rPr>
        <w:t xml:space="preserve">Saudi Arabia Jeddah</w:t>
      </w:r>
      <w:r>
        <w:t xml:space="preserve"> </w:t>
      </w:r>
      <w:r>
        <w:t xml:space="preserve">stands as a critical hub for commerce, logistics, and culture. As the second-largest city in the Kingdom and the primary gateway for Hajj and Umrah pilgrims, Jeddah experiences unique vehicular demands. Central to maintaining the mobility infrastructure of this bustling port city is the professional</w:t>
      </w:r>
      <w:r>
        <w:t xml:space="preserve"> </w:t>
      </w:r>
      <w:r>
        <w:rPr>
          <w:bCs/>
          <w:b/>
        </w:rPr>
        <w:t xml:space="preserve">mechanic</w:t>
      </w:r>
      <w:r>
        <w:t xml:space="preserve">. This term paper explores the multifaceted role of</w:t>
      </w:r>
      <w:r>
        <w:t xml:space="preserve"> </w:t>
      </w:r>
      <w:r>
        <w:rPr>
          <w:bCs/>
          <w:b/>
        </w:rPr>
        <w:t xml:space="preserve">the mechanic</w:t>
      </w:r>
      <w:r>
        <w:t xml:space="preserve"> </w:t>
      </w:r>
      <w:r>
        <w:t xml:space="preserve">in modern</w:t>
      </w:r>
    </w:p>
    <w:p>
      <w:pPr>
        <w:pStyle w:val="BodyText"/>
      </w:pPr>
      <w:r>
        <w:t xml:space="preserve">Saudi Arabia Jeddah, examining technical challenges, economic contributions, regulatory frameworks, and future trends.</w:t>
      </w:r>
    </w:p>
    <w:bookmarkEnd w:id="20"/>
    <w:bookmarkStart w:id="21" w:name="Xcc03126f86b545dfa917d14a21a34997689e6a2"/>
    <w:p>
      <w:pPr>
        <w:pStyle w:val="Heading2"/>
      </w:pPr>
      <w:r>
        <w:t xml:space="preserve">The Strategic Importance of Automotive Maintenance in Jeddah</w:t>
      </w:r>
    </w:p>
    <w:p>
      <w:pPr>
        <w:pStyle w:val="FirstParagraph"/>
      </w:pPr>
      <w:r>
        <w:t xml:space="preserve">Saudi Arabia Jeddah's geography dictates specific automotive requirements. Situated on the Red Sea coast, the city experiences high humidity and saline air conditions. These environmental factors accelerate corrosion and degrade mechanical components faster than in arid inland regions. Consequently,</w:t>
      </w:r>
    </w:p>
    <w:p>
      <w:pPr>
        <w:pStyle w:val="BodyText"/>
      </w:pPr>
      <w:r>
        <w:t xml:space="preserve">the mechanic in this region must possess specialized knowledge not only in general vehicle repair but also in corrosion prevention and climate-specific maintenance protocols.</w:t>
      </w:r>
    </w:p>
    <w:p>
      <w:pPr>
        <w:pStyle w:val="BodyText"/>
      </w:pPr>
      <w:r>
        <w:t xml:space="preserve">Furthermore, Jeddah serves as the logistical heart of the Kingdom. The high volume of commercial freight moving through its ports necessitates rigorous maintenance schedules for heavy-duty trucks and fleet vehicles. Here,</w:t>
      </w:r>
    </w:p>
    <w:p>
      <w:pPr>
        <w:pStyle w:val="BodyText"/>
      </w:pPr>
      <w:r>
        <w:t xml:space="preserve">the mechanic transitions from a mere repairer to a critical asset in supply chain continuity. Downtime in Jeddah’s automotive sector can have cascading effects on national logistics, underscoring the economic weight carried by skilled technicians.</w:t>
      </w:r>
    </w:p>
    <w:bookmarkEnd w:id="21"/>
    <w:bookmarkStart w:id="22" w:name="the-evolving-role-of-the-mechanic"/>
    <w:p>
      <w:pPr>
        <w:pStyle w:val="Heading2"/>
      </w:pPr>
      <w:r>
        <w:t xml:space="preserve">The Evolving Role of the Mechanic</w:t>
      </w:r>
    </w:p>
    <w:p>
      <w:pPr>
        <w:pStyle w:val="FirstParagraph"/>
      </w:pPr>
      <w:r>
        <w:t xml:space="preserve">Gone are the days when</w:t>
      </w:r>
    </w:p>
    <w:p>
      <w:pPr>
        <w:pStyle w:val="BodyText"/>
      </w:pPr>
      <w:r>
        <w:t xml:space="preserve">a mechanic relied solely on manual tools and experience. In contemporary</w:t>
      </w:r>
    </w:p>
    <w:p>
      <w:pPr>
        <w:pStyle w:val="BodyText"/>
      </w:pPr>
      <w:r>
        <w:t xml:space="preserve">Saudi Arabia Jeddah, technology dictates practice. The modern automotive landscape is characterized by the proliferation of hybrid vehicles, electric vehicles (EVs), and advanced driver-assistance systems (ADAS). This technological shift has redefined the skill set required for</w:t>
      </w:r>
    </w:p>
    <w:p>
      <w:pPr>
        <w:pStyle w:val="BodyText"/>
      </w:pPr>
      <w:r>
        <w:t xml:space="preserve">the mechanic.</w:t>
      </w:r>
    </w:p>
    <w:p>
      <w:pPr>
        <w:pStyle w:val="BodyText"/>
      </w:pPr>
      <w:r>
        <w:t xml:space="preserve">In Jeddah, workshops are increasingly adopting diagnostic computers and specialized software to troubleshoot complex electronic faults. The role of</w:t>
      </w:r>
    </w:p>
    <w:p>
      <w:pPr>
        <w:pStyle w:val="BodyText"/>
      </w:pPr>
      <w:r>
        <w:t xml:space="preserve">the mechanic now encompasses data analysis alongside physical repair. For instance, understanding battery management systems in EVs requires distinct training compared to internal combustion engine maintenance. As the government pushes for green energy initiatives within Vision 2030,</w:t>
      </w:r>
    </w:p>
    <w:p>
      <w:pPr>
        <w:pStyle w:val="BodyText"/>
      </w:pPr>
      <w:r>
        <w:t xml:space="preserve">Saudi Arabia Jeddah's mechanics must adapt quickly to remain relevant.</w:t>
      </w:r>
    </w:p>
    <w:bookmarkEnd w:id="22"/>
    <w:bookmarkStart w:id="23" w:name="economic-contributions-and-employment"/>
    <w:p>
      <w:pPr>
        <w:pStyle w:val="Heading2"/>
      </w:pPr>
      <w:r>
        <w:t xml:space="preserve">Economic Contributions and Employment</w:t>
      </w:r>
    </w:p>
    <w:p>
      <w:pPr>
        <w:pStyle w:val="FirstParagraph"/>
      </w:pPr>
      <w:r>
        <w:t xml:space="preserve">The automotive service sector in</w:t>
      </w:r>
    </w:p>
    <w:p>
      <w:pPr>
        <w:pStyle w:val="BodyText"/>
      </w:pPr>
      <w:r>
        <w:t xml:space="preserve">Saudi Arabia Jeddah is a significant employer. It provides opportunities for both local Saudi nationals and expatriate workers, contributing substantially to the national GDP. The demand for</w:t>
      </w:r>
    </w:p>
    <w:p>
      <w:pPr>
        <w:pStyle w:val="BodyText"/>
      </w:pPr>
      <w:r>
        <w:t xml:space="preserve">a mechanic is driven by high vehicle ownership rates and the intense usage patterns associated with pilgrimage seasons. During Hajj and Umrah periods, the influx of millions of pilgrims leads to a surge in traffic and vehicle wear-and-tear, creating temporary but critical spikes in employment for</w:t>
      </w:r>
    </w:p>
    <w:p>
      <w:pPr>
        <w:pStyle w:val="BodyText"/>
      </w:pPr>
      <w:r>
        <w:t xml:space="preserve">the mechanic.</w:t>
      </w:r>
    </w:p>
    <w:p>
      <w:pPr>
        <w:pStyle w:val="BodyText"/>
      </w:pPr>
      <w:r>
        <w:t xml:space="preserve">a mechanic, thereby increasing customer trust and satisfaction. The economic argument for investing in skilled labor is clear: a well-maintained vehicle fleet reduces accident rates, lowers insurance costs, and improves overall road safety in</w:t>
      </w:r>
    </w:p>
    <w:p>
      <w:pPr>
        <w:pStyle w:val="BodyText"/>
      </w:pPr>
      <w:r>
        <w:t xml:space="preserve">Saudi Arabia Jeddah.</w:t>
      </w:r>
    </w:p>
    <w:bookmarkEnd w:id="23"/>
    <w:bookmarkStart w:id="24" w:name="regulatory-frameworks-and-standards"/>
    <w:p>
      <w:pPr>
        <w:pStyle w:val="Heading2"/>
      </w:pPr>
      <w:r>
        <w:t xml:space="preserve">Regulatory Frameworks and Standards</w:t>
      </w:r>
    </w:p>
    <w:p>
      <w:pPr>
        <w:pStyle w:val="FirstParagraph"/>
      </w:pPr>
      <w:r>
        <w:t xml:space="preserve">The Saudi government has implemented strict regulations to ensure the competence of automotive professionals. In</w:t>
      </w:r>
    </w:p>
    <w:p>
      <w:pPr>
        <w:pStyle w:val="BodyText"/>
      </w:pPr>
      <w:r>
        <w:t xml:space="preserve">Saudi Arabia Jeddah, mechanics are required to adhere to standards set by the Ministry of Industry and Mineral Resources and local municipal authorities. These regulations cover everything from workshop safety protocols to emission control measures.</w:t>
      </w:r>
    </w:p>
    <w:p>
      <w:pPr>
        <w:pStyle w:val="BodyText"/>
      </w:pPr>
      <w:r>
        <w:t xml:space="preserve">The mechanic must also comply with environmental laws regarding waste disposal, particularly concerning oil, batteries, and tires. As</w:t>
      </w:r>
    </w:p>
    <w:p>
      <w:pPr>
        <w:pStyle w:val="BodyText"/>
      </w:pPr>
      <w:r>
        <w:t xml:space="preserve">Saudi Arabia Jeddah strives for sustainable urban development, eco-friendly practices become mandatory. Workshops that fail to meet these standards face penalties, pushing the industry toward higher operational integrity.</w:t>
      </w:r>
    </w:p>
    <w:bookmarkEnd w:id="24"/>
    <w:bookmarkStart w:id="25" w:name="challenges-facing-the-mechanic-in-jeddah"/>
    <w:p>
      <w:pPr>
        <w:pStyle w:val="Heading2"/>
      </w:pPr>
      <w:r>
        <w:t xml:space="preserve">Challenges Facing the Mechanic in Jeddah</w:t>
      </w:r>
    </w:p>
    <w:p>
      <w:pPr>
        <w:pStyle w:val="FirstParagraph"/>
      </w:pPr>
      <w:r>
        <w:t xml:space="preserve">Despite progress,</w:t>
      </w:r>
    </w:p>
    <w:p>
      <w:pPr>
        <w:pStyle w:val="BodyText"/>
      </w:pPr>
      <w:r>
        <w:t xml:space="preserve">a mechanic</w:t>
      </w:r>
      <w:r>
        <w:t xml:space="preserve">s in</w:t>
      </w:r>
    </w:p>
    <w:p>
      <w:pPr>
        <w:pStyle w:val="BodyText"/>
      </w:pPr>
      <w:r>
        <w:t xml:space="preserve">Saudi Arabia Jeddah</w:t>
      </w:r>
      <w:r>
        <w:t xml:space="preserve">faces several challenges. One major issue is the rapid obsolescence of technical knowledge. Vehicle manufacturers frequently update models and technologies, requiring continuous education for</w:t>
      </w:r>
    </w:p>
    <w:p>
      <w:pPr>
        <w:pStyle w:val="BodyText"/>
      </w:pPr>
      <w:r>
        <w:t xml:space="preserve">the mechanic. Additionally, the availability of genuine spare parts can sometimes be inconsistent, leading to reliance on aftermarket alternatives which may vary in quality.</w:t>
      </w:r>
    </w:p>
    <w:p>
      <w:pPr>
        <w:pStyle w:val="BodyText"/>
      </w:pPr>
      <w:r>
        <w:t xml:space="preserve">Cultural shifts also play a role. There is an increasing expectation from consumers in Jeddah for transparency and digital integration in service processes.</w:t>
      </w:r>
    </w:p>
    <w:p>
      <w:pPr>
        <w:pStyle w:val="BodyText"/>
      </w:pPr>
      <w:r>
        <w:t xml:space="preserve">The mechanic is now expected to provide real-time updates via apps or digital platforms, blending traditional craftsmanship with modern customer service expectations.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Mechanic</w:t>
      </w:r>
      <w:r>
        <w:rPr>
          <w:bCs/>
          <w:b/>
        </w:rPr>
        <w:t xml:space="preserve">s role in</w:t>
      </w:r>
      <w:r>
        <w:rPr>
          <w:bCs/>
          <w:b/>
        </w:rPr>
        <w:t xml:space="preserve"> </w:t>
      </w:r>
      <w:r>
        <w:rPr>
          <w:bCs/>
          <w:b/>
          <w:bCs/>
          <w:b/>
        </w:rPr>
        <w:t xml:space="preserve">Saudi Arabia Jeddah</w:t>
      </w:r>
      <w:r>
        <w:rPr>
          <w:bCs/>
          <w:b/>
          <w:bCs/>
          <w:b/>
        </w:rPr>
        <w:t xml:space="preserve"> </w:t>
      </w:r>
    </w:p>
    <w:p>
      <w:pPr>
        <w:pStyle w:val="BodyText"/>
      </w:pPr>
      <w:r>
        <w:t xml:space="preserve">The future belongs to those who can bridge traditional mechanical expertise with advanced digital diagnostics. For</w:t>
      </w:r>
    </w:p>
    <w:p>
      <w:pPr>
        <w:pStyle w:val="BodyText"/>
      </w:pPr>
      <w:r>
        <w:t xml:space="preserve">Saudi Arabia Jeddah, investing in the training and infrastructure of its automotive workforce is not just an industrial necessity but a strategic imperative. By empowering</w:t>
      </w:r>
    </w:p>
    <w:p>
      <w:pPr>
        <w:pStyle w:val="BodyText"/>
      </w:pPr>
      <w:r>
        <w:t xml:space="preserve">the mechanic with better tools, education, and regulatory support, the city ensures smoother mobility, enhanced safety, and sustained economic growth.</w:t>
      </w:r>
    </w:p>
    <w:p>
      <w:pPr>
        <w:pStyle w:val="BodyText"/>
      </w:pPr>
      <w:r>
        <w:t xml:space="preserve">This term paper highlights that</w:t>
      </w:r>
    </w:p>
    <w:p>
      <w:pPr>
        <w:pStyle w:val="BodyText"/>
      </w:pPr>
      <w:r>
        <w:t xml:space="preserve">a mechanic</w:t>
      </w:r>
    </w:p>
    <w:p>
      <w:pPr>
        <w:pStyle w:val="BodyText"/>
      </w:pPr>
      <w:r>
        <w:t xml:space="preserve">Saudi Arabia Jeddah. Recognizing and supporting this profession will yield substantial benefits for the Kingdom's broader development goals.</w:t>
      </w:r>
    </w:p>
    <w:bookmarkEnd w:id="26"/>
    <w:bookmarkStart w:id="27" w:name="references-illustrative"/>
    <w:p>
      <w:pPr>
        <w:pStyle w:val="Heading2"/>
      </w:pPr>
      <w:r>
        <w:t xml:space="preserve">References (Illustrative)</w:t>
      </w:r>
    </w:p>
    <w:p>
      <w:pPr>
        <w:pStyle w:val="FirstParagraph"/>
      </w:pPr>
      <w:r>
        <w:t xml:space="preserve">- Vision 2030 Framework, Kingdom of Saudi Arabia.</w:t>
      </w:r>
      <w:r>
        <w:br/>
      </w:r>
      <w:r>
        <w:t xml:space="preserve">- Reports on Automotive Industry Trends in GCC Countries.</w:t>
      </w:r>
      <w:r>
        <w:br/>
      </w:r>
      <w:r>
        <w:t xml:space="preserve">- Local Municipal Regulations for Workshop Licensing in Jeddah.</w:t>
      </w:r>
      <w:r>
        <w:br/>
      </w:r>
      <w:r>
        <w:t xml:space="preserve">- Studies on Environmental Impact of Vehicle Maintenance.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Saudi Arabia Jeddah</dc:title>
  <dc:creator/>
  <dc:language>en</dc:language>
  <cp:keywords/>
  <dcterms:created xsi:type="dcterms:W3CDTF">2026-07-29T19:19:10Z</dcterms:created>
  <dcterms:modified xsi:type="dcterms:W3CDTF">2026-07-29T19:19:10Z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