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Uganda</w:t>
      </w:r>
      <w:r>
        <w:t xml:space="preserve"> </w:t>
      </w:r>
      <w:r>
        <w:t xml:space="preserve">Kampala:</w:t>
      </w:r>
      <w:r>
        <w:t xml:space="preserve"> </w:t>
      </w:r>
      <w:r>
        <w:t xml:space="preserve">An</w:t>
      </w:r>
      <w:r>
        <w:t xml:space="preserve"> </w:t>
      </w:r>
      <w:r>
        <w:t xml:space="preserve">Economic</w:t>
      </w:r>
      <w:r>
        <w:t xml:space="preserve"> </w:t>
      </w:r>
      <w:r>
        <w:t xml:space="preserve">Analysis</w:t>
      </w:r>
    </w:p>
    <w:bookmarkStart w:id="27" w:name="Xbefc290200e933ea6877e382d2a10bf1eee2924"/>
    <w:p>
      <w:pPr>
        <w:pStyle w:val="Heading1"/>
      </w:pPr>
      <w:r>
        <w:t xml:space="preserve">The Role and Evolution of the Mechanic in Uganda Kampala: An Economic Analysis</w:t>
      </w:r>
    </w:p>
    <w:p>
      <w:pPr>
        <w:pStyle w:val="FirstParagraph"/>
      </w:pPr>
      <w:r>
        <w:t xml:space="preserve">A Term Paper Submitted in Partial Fulfillment of the Requirements for Business Management Studies</w:t>
      </w:r>
      <w:r>
        <w:br/>
      </w:r>
      <w:r>
        <w:t xml:space="preserve">Focusing on Automotive Infrastructure Development</w:t>
      </w:r>
    </w:p>
    <w:bookmarkStart w:id="20" w:name="introduction"/>
    <w:p>
      <w:pPr>
        <w:pStyle w:val="Heading3"/>
      </w:pPr>
      <w:r>
        <w:t xml:space="preserve">1. Introduction</w:t>
      </w:r>
    </w:p>
    <w:p>
      <w:pPr>
        <w:pStyle w:val="FirstParagraph"/>
      </w:pPr>
      <w:r>
        <w:t xml:space="preserve">The urban landscape of Uganda Kampala is a bustling hub of commercial activity, transportation, and cultural exchange. As the capital city serves as the economic nerve center for the nation, its mobility infrastructure plays a pivotal role in sustaining daily life and business operations. Central to this infrastructure is the local mechanic. Often operating within informal or semi-formal workshops scattered across neighborhoods from Wandegeya to Ntinda, these professionals are not merely repairers of vehicles but are critical components of the city’s economic ecosystem. This term paper explores the multifaceted role of the</w:t>
      </w:r>
      <w:r>
        <w:t xml:space="preserve"> </w:t>
      </w:r>
      <w:r>
        <w:rPr>
          <w:bCs/>
          <w:b/>
        </w:rPr>
        <w:t xml:space="preserve">Mechanic</w:t>
      </w:r>
      <w:r>
        <w:t xml:space="preserve"> </w:t>
      </w:r>
      <w:r>
        <w:t xml:space="preserve">in Uganda Kampala, analyzing their impact on employment, vehicle maintenance culture, and urban mobility.</w:t>
      </w:r>
    </w:p>
    <w:bookmarkEnd w:id="20"/>
    <w:bookmarkStart w:id="21" w:name="X4d8c829672a78ba932a94aa26782ccbf4e3910a"/>
    <w:p>
      <w:pPr>
        <w:pStyle w:val="Heading3"/>
      </w:pPr>
      <w:r>
        <w:t xml:space="preserve">2. The Economic Landscape of Auto Repair in Kampala</w:t>
      </w:r>
    </w:p>
    <w:p>
      <w:pPr>
        <w:pStyle w:val="FirstParagraph"/>
      </w:pPr>
      <w:r>
        <w:t xml:space="preserve">In Uganda Kampala, the automotive sector has grown exponentially due to increased car ownership among the middle class and a reliance on two-wheeler (boda-boda) transport for short-distance commuting. The term</w:t>
      </w:r>
      <w:r>
        <w:t xml:space="preserve"> </w:t>
      </w:r>
      <w:r>
        <w:rPr>
          <w:bCs/>
          <w:b/>
        </w:rPr>
        <w:t xml:space="preserve">Mechanic</w:t>
      </w:r>
      <w:r>
        <w:t xml:space="preserve"> </w:t>
      </w:r>
      <w:r>
        <w:t xml:space="preserve">in this context refers to a broad spectrum of workers, from highly trained technicians with diagnostic computers to roadside artisans who perform manual repairs based on experience rather than formal education. This duality creates a unique market dynamic where affordability often dictates the choice of service provider.</w:t>
      </w:r>
    </w:p>
    <w:p>
      <w:pPr>
        <w:pStyle w:val="BodyText"/>
      </w:pPr>
      <w:r>
        <w:t xml:space="preserve">The informal sector, dominated by local mechanics, provides an essential safety net for low-income earners who cannot afford dealership services. In Uganda Kampala, where inflation and economic volatility can quickly devalue savings, the ability to maintain older vehicles through cost-effective repairs is crucial. Therefore, the mechanic acts as a stabilizing force in household budgets across the city.</w:t>
      </w:r>
    </w:p>
    <w:bookmarkEnd w:id="21"/>
    <w:bookmarkStart w:id="22" w:name="X7fd9edafd1c20d7bd1ddb2b50342e30bfe0d3fe"/>
    <w:p>
      <w:pPr>
        <w:pStyle w:val="Heading3"/>
      </w:pPr>
      <w:r>
        <w:t xml:space="preserve">3. Skill Acquisition and Formalization Challenges</w:t>
      </w:r>
    </w:p>
    <w:p>
      <w:pPr>
        <w:pStyle w:val="FirstParagraph"/>
      </w:pPr>
      <w:r>
        <w:t xml:space="preserve">A significant aspect of studying mechanics in Uganda Kampala is examining how skills are acquired. Historically, the trade was passed down through apprenticeships. Young men from various districts would travel to Kampala to learn under master craftsmen. While this system has produced many skilled workers, it lacks standardization.</w:t>
      </w:r>
    </w:p>
    <w:p>
      <w:pPr>
        <w:pStyle w:val="BodyText"/>
      </w:pPr>
      <w:r>
        <w:t xml:space="preserve">Recently, there has been a push for formalization within Uganda Kampala’s regulatory framework. Government initiatives and private training institutes are attempting to bridge the gap between traditional apprenticeship methods and modern automotive technology. However, a large portion of the mechanic workforce remains unregistered with the Uganda Revenue Authority (URA) and local city council tax offices. This lack of formal registration poses challenges for quality control, consumer protection, and accurate economic data collection regarding the true contribution of this sector to Uganda Kampala’s GDP.</w:t>
      </w:r>
    </w:p>
    <w:bookmarkEnd w:id="22"/>
    <w:bookmarkStart w:id="23" w:name="impact-on-urban-mobility-and-safety"/>
    <w:p>
      <w:pPr>
        <w:pStyle w:val="Heading3"/>
      </w:pPr>
      <w:r>
        <w:t xml:space="preserve">4. Impact on Urban Mobility and Safety</w:t>
      </w:r>
    </w:p>
    <w:p>
      <w:pPr>
        <w:pStyle w:val="FirstParagraph"/>
      </w:pPr>
      <w:r>
        <w:t xml:space="preserve">The reliability of public transport in Uganda Kampala, such as matatus (minibuses) and boda-bodas, is directly dependent on the competence of the mechanic. When a mechanic performs a quality repair, it ensures that these vehicles remain safe for public use. Conversely, poor maintenance practices can lead to catastrophic failures on the city’s congested roads.</w:t>
      </w:r>
    </w:p>
    <w:p>
      <w:pPr>
        <w:pStyle w:val="BodyText"/>
      </w:pPr>
      <w:r>
        <w:t xml:space="preserve">In recent years, traffic congestion in Uganda Kampala has become one of the most pressing urban issues. A significant factor contributing to this is breakdowns caused by inadequate maintenance. Therefore, the professional integrity of every mechanic serves as a micro-level determinant of macro-level traffic flow. If mechanics in Uganda Kampala were to adopt more rigorous diagnostic standards and adhere strictly to safety protocols, the frequency of roadside accidents and congestion-causing breakdowns could significantly decrease.</w:t>
      </w:r>
    </w:p>
    <w:bookmarkEnd w:id="23"/>
    <w:bookmarkStart w:id="24" w:name="environmental-considerations"/>
    <w:p>
      <w:pPr>
        <w:pStyle w:val="Heading3"/>
      </w:pPr>
      <w:r>
        <w:t xml:space="preserve">5. Environmental Considerations</w:t>
      </w:r>
    </w:p>
    <w:p>
      <w:pPr>
        <w:pStyle w:val="FirstParagraph"/>
      </w:pPr>
      <w:r>
        <w:t xml:space="preserve">The environmental impact of automotive maintenance in Uganda Kampala is an emerging area of concern. Many traditional workshops dispose of used engine oil, brake fluid, and metal waste improperly, often dumping it into drainage systems that lead to the Nakivubo Channel and eventually Lake Victoria. This pollution poses a severe threat to the local ecosystem.</w:t>
      </w:r>
    </w:p>
    <w:p>
      <w:pPr>
        <w:pStyle w:val="BodyText"/>
      </w:pPr>
      <w:r>
        <w:t xml:space="preserve">A modern term paper on this subject must address the need for "Green Mechanics." There is a growing opportunity for mechanics in Uganda Kampala to adopt environmentally friendly practices, such as proper waste disposal and recycling of parts. Educational programs focused on environmental stewardship could transform the image of the mechanic from a polluter to an eco-conscious professional, aligning with global sustainability goals while serving local needs.</w:t>
      </w:r>
    </w:p>
    <w:bookmarkEnd w:id="24"/>
    <w:bookmarkStart w:id="25" w:name="technological-integration"/>
    <w:p>
      <w:pPr>
        <w:pStyle w:val="Heading3"/>
      </w:pPr>
      <w:r>
        <w:t xml:space="preserve">6. Technological Integration</w:t>
      </w:r>
    </w:p>
    <w:p>
      <w:pPr>
        <w:pStyle w:val="FirstParagraph"/>
      </w:pPr>
      <w:r>
        <w:t xml:space="preserve">The integration of technology in Uganda Kampala is reshaping how mechanics operate. The rise of mobile money platforms like MTN Mobile Money and Airtel Money has allowed mechanics to receive payments digitally, improving transparency and financial inclusion. Furthermore, the introduction of computerized vehicle diagnostics means that modern mechanics must possess digital literacy alongside mechanical skill.</w:t>
      </w:r>
    </w:p>
    <w:p>
      <w:pPr>
        <w:pStyle w:val="BodyText"/>
      </w:pPr>
      <w:r>
        <w:t xml:space="preserve">In Uganda Kampala, the mechanic is increasingly expected to interface with software updates for modern vehicles. This shift requires continuous education and investment in tools. Those who adapt quickly thrive in the competitive market, while those who do not risk obsolescence. Thus, the evolution of the mechanic is tied intrinsically to technological advancement.</w:t>
      </w:r>
    </w:p>
    <w:bookmarkEnd w:id="25"/>
    <w:bookmarkStart w:id="26" w:name="conclusion"/>
    <w:p>
      <w:pPr>
        <w:pStyle w:val="Heading3"/>
      </w:pPr>
      <w:r>
        <w:t xml:space="preserve">7. Conclusion</w:t>
      </w:r>
    </w:p>
    <w:p>
      <w:pPr>
        <w:pStyle w:val="FirstParagraph"/>
      </w:pPr>
      <w:r>
        <w:t xml:space="preserve">In conclusion, the mechanic in Uganda Kampala is a vital stakeholder in the city’s socio-economic fabric. Far more than simple repairers, they are custodians of urban mobility, providers of essential employment, and influencers of environmental health. The future success of Uganda Kampala’s transportation sector depends on recognizing and supporting this workforce.</w:t>
      </w:r>
    </w:p>
    <w:p>
      <w:pPr>
        <w:pStyle w:val="BodyText"/>
      </w:pPr>
      <w:r>
        <w:t xml:space="preserve">To enhance the contribution of mechanics to Uganda Kampala, stakeholders must invest in formal training programs that blend traditional expertise with modern technology and environmental standards. By elevating the status and skills of the mechanic, we not only improve road safety and reduce congestion but also foster a more inclusive and sustainable urban economy. It is imperative that policymakers view the mechanic not as an informal nuisance to be regulated out of existence, but as a professional partner in development to be empowered within Uganda Kampala.</w:t>
      </w:r>
    </w:p>
    <w:bookmarkEnd w:id="26"/>
    <w:p>
      <w:pPr>
        <w:pStyle w:val="BodyText"/>
      </w:pPr>
      <w:r>
        <w:rPr>
          <w:iCs/>
          <w:i/>
        </w:rPr>
        <w:t xml:space="preserve">Submitted by: [Student Name]</w:t>
      </w:r>
      <w:r>
        <w:br/>
      </w:r>
      <w:r>
        <w:rPr>
          <w:iCs/>
          <w:i/>
        </w:rPr>
        <w:t xml:space="preserve">Date: October 26, 2023</w:t>
      </w:r>
      <w:r>
        <w:br/>
      </w:r>
      <w:r>
        <w:rPr>
          <w:iCs/>
          <w:i/>
        </w:rPr>
        <w:t xml:space="preserve">Institution: University of Kampala Studies Center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in Uganda Kampala: An Economic Analysis</dc:title>
  <dc:creator/>
  <dc:language>en</dc:language>
  <cp:keywords/>
  <dcterms:created xsi:type="dcterms:W3CDTF">2026-07-29T04:31:54Z</dcterms:created>
  <dcterms:modified xsi:type="dcterms:W3CDTF">2026-07-29T04:31:54Z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