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01720710ac195cd43ffa2cda54c8a4d428a438d"/>
    <w:p>
      <w:pPr>
        <w:pStyle w:val="Heading1"/>
      </w:pPr>
      <w:r>
        <w:t xml:space="preserve">A Critical Analysis of the Automotive Mechanic Profession within the Context of United States Houston</w:t>
      </w:r>
    </w:p>
    <w:p>
      <w:pPr>
        <w:pStyle w:val="FirstParagraph"/>
      </w:pPr>
      <w:r>
        <w:rPr>
          <w:bCs/>
          <w:b/>
        </w:rPr>
        <w:t xml:space="preserve">Date:</w:t>
      </w:r>
      <w:r>
        <w:t xml:space="preserve"> </w:t>
      </w:r>
      <w:r>
        <w:t xml:space="preserve">October 26, 2023</w:t>
      </w:r>
      <w:r>
        <w:br/>
      </w:r>
      <w:r>
        <w:rPr>
          <w:bCs/>
          <w:b/>
        </w:rPr>
        <w:t xml:space="preserve">Degree Program:</w:t>
      </w:r>
    </w:p>
    <w:bookmarkStart w:id="20" w:name="abstract"/>
    <w:p>
      <w:pPr>
        <w:pStyle w:val="Heading3"/>
      </w:pPr>
      <w:r>
        <w:t xml:space="preserve">Abstract</w:t>
      </w:r>
    </w:p>
    <w:p>
      <w:pPr>
        <w:pStyle w:val="FirstParagraph"/>
      </w:pPr>
      <w:r>
        <w:t xml:space="preserve">This term paper explores the multifaceted role of the mechanic in the dynamic industrial landscape of United States Houston. By examining technical proficiency, economic impact, regulatory compliance, and future technological shifts, this document elucidates why skilled trade professionals are indispensable to the region's infrastructure. The study highlights how the unique environmental and industrial conditions of Houston necessitate a specialized approach to vehicle maintenance and repair.</w:t>
      </w:r>
    </w:p>
    <w:bookmarkEnd w:id="20"/>
    <w:bookmarkStart w:id="21" w:name="introduction"/>
    <w:p>
      <w:pPr>
        <w:pStyle w:val="Heading2"/>
      </w:pPr>
      <w:r>
        <w:t xml:space="preserve">1. Introduction</w:t>
      </w:r>
    </w:p>
    <w:p>
      <w:pPr>
        <w:pStyle w:val="FirstParagraph"/>
      </w:pPr>
      <w:r>
        <w:t xml:space="preserve">The city of United States Houston, located in Texas, stands as one of the most significant economic hubs in North America. Often referred to as the energy capital of the world due to its dense concentration of oil and gas companies, Houston is also a critical center for logistics, manufacturing, and transportation. Central to this vast network are millions of vehicles that keep commerce moving and residents connected. At the heart of maintaining this mobility is the mechanic. This term paper argues that the mechanic in United States Houston is not merely a repair technician but a crucial economic agent who ensures the longevity and safety of public infrastructure while adapting to rapid technological changes.</w:t>
      </w:r>
    </w:p>
    <w:bookmarkEnd w:id="21"/>
    <w:bookmarkStart w:id="22" w:name="Xd9017223bdb659d1f5f703ac6e7e32c7ee3d23f"/>
    <w:p>
      <w:pPr>
        <w:pStyle w:val="Heading2"/>
      </w:pPr>
      <w:r>
        <w:t xml:space="preserve">2. The Economic Backbone: Mechanics in Houston's Industrial Ecosystem</w:t>
      </w:r>
    </w:p>
    <w:p>
      <w:pPr>
        <w:pStyle w:val="FirstParagraph"/>
      </w:pPr>
      <w:r>
        <w:t xml:space="preserve">Houston’s economy is heavily reliant on heavy machinery, commercial fleets, and personal automobiles. From the port of Houston to the refineries along the Gulf Coast, logistics depend on reliable transportation assets. A breakdown in a single truck or delivery van can ripple through supply chains costing millions in delays. Therefore, the mechanic serves as a critical safeguard against economic disruption.</w:t>
      </w:r>
    </w:p>
    <w:p>
      <w:pPr>
        <w:pStyle w:val="BodyText"/>
      </w:pPr>
      <w:r>
        <w:t xml:space="preserve">In United States Houston, where heat and humidity are prevalent year-round, vehicles face accelerated wear and tear. Tires degrade faster due to road surface temperatures, cooling systems work under extreme stress, and air conditioning units run continuously. Mechanics in this region must possess specialized knowledge to address these climate-specific issues. Without skilled professionals capable of diagnosing heat-related failures efficiently, the operational capacity of Houston’s businesses would significantly diminish.</w:t>
      </w:r>
    </w:p>
    <w:bookmarkEnd w:id="22"/>
    <w:bookmarkStart w:id="23" w:name="Xa515fed606fcf4dc97b43ade85c601f22833951"/>
    <w:p>
      <w:pPr>
        <w:pStyle w:val="Heading2"/>
      </w:pPr>
      <w:r>
        <w:t xml:space="preserve">3. Technical Challenges and Specialized Skills</w:t>
      </w:r>
    </w:p>
    <w:p>
      <w:pPr>
        <w:pStyle w:val="FirstParagraph"/>
      </w:pPr>
      <w:r>
        <w:t xml:space="preserve">The role of a mechanic in United States Houston extends beyond basic oil changes and brake replacements. Due to the diverse nature of industries present in the city, mechanics often encounter heavy-duty diesel engines, hybrid commercial vehicles, and high-performance luxury cars brought by affluent residents. Consequently, training for mechanics in this area must be robust and adaptable.</w:t>
      </w:r>
    </w:p>
    <w:p>
      <w:pPr>
        <w:numPr>
          <w:ilvl w:val="0"/>
          <w:numId w:val="1001"/>
        </w:numPr>
        <w:pStyle w:val="Compact"/>
      </w:pPr>
      <w:r>
        <w:rPr>
          <w:bCs/>
          <w:b/>
        </w:rPr>
        <w:t xml:space="preserve">Diesel and Heavy Equipment:</w:t>
      </w:r>
      <w:r>
        <w:t xml:space="preserve"> </w:t>
      </w:r>
      <w:r>
        <w:t xml:space="preserve">Given the proximity to refineries and construction sites, many local shops specialize in diesel repairs. Mechanics must understand complex emission control systems (such as DEF/Urea systems) which are strictly regulated in Texas.</w:t>
      </w:r>
    </w:p>
    <w:p>
      <w:pPr>
        <w:numPr>
          <w:ilvl w:val="0"/>
          <w:numId w:val="1001"/>
        </w:numPr>
        <w:pStyle w:val="Compact"/>
      </w:pPr>
      <w:r>
        <w:rPr>
          <w:bCs/>
          <w:b/>
        </w:rPr>
        <w:t xml:space="preserve">Air Conditioning Systems:</w:t>
      </w:r>
      <w:r>
        <w:t xml:space="preserve"> </w:t>
      </w:r>
      <w:r>
        <w:t xml:space="preserve">In United States Houston, where summer temperatures frequently exceed 95°F (35°C), A/C repair is not a luxury but a necessity. Mechanics require specific certifications to handle refrigerants and diagnose compressor failures effectively.</w:t>
      </w:r>
    </w:p>
    <w:p>
      <w:pPr>
        <w:numPr>
          <w:ilvl w:val="0"/>
          <w:numId w:val="1001"/>
        </w:numPr>
        <w:pStyle w:val="Compact"/>
      </w:pPr>
      <w:r>
        <w:rPr>
          <w:bCs/>
          <w:b/>
        </w:rPr>
        <w:t xml:space="preserve">Corrosion Prevention:</w:t>
      </w:r>
      <w:r>
        <w:t xml:space="preserve"> </w:t>
      </w:r>
      <w:r>
        <w:t xml:space="preserve">The coastal humidity of the Gulf Coast accelerates rust formation. Mechanics must be adept at identifying early signs of corrosion in undercarriages and electrical components, particularly for vehicles used near industrial zones.</w:t>
      </w:r>
    </w:p>
    <w:bookmarkEnd w:id="23"/>
    <w:bookmarkStart w:id="24" w:name="X40197de26fe0d4a8d08cc9edb752f7756b99c7c"/>
    <w:p>
      <w:pPr>
        <w:pStyle w:val="Heading2"/>
      </w:pPr>
      <w:r>
        <w:t xml:space="preserve">4. Regulatory Environment and Environmental Compliance</w:t>
      </w:r>
    </w:p>
    <w:p>
      <w:pPr>
        <w:pStyle w:val="FirstParagraph"/>
      </w:pPr>
      <w:r>
        <w:t xml:space="preserve">Mechanics operating in United States Houston must navigate a complex web of federal, state, and local regulations. Texas participates in the EPA’s inspection programs, particularly regarding emissions testing in certain counties surrounding the city. Furthermore, proper disposal of hazardous materials like motor oil, batteries, and coolant is strictly enforced to protect Houston’s waterways.</w:t>
      </w:r>
    </w:p>
    <w:p>
      <w:pPr>
        <w:pStyle w:val="BodyText"/>
      </w:pPr>
      <w:r>
        <w:t xml:space="preserve">This regulatory burden places a responsibility on mechanics to stay updated on environmental laws. A mechanic who fails to properly recycle fluids or document emissions repairs can face severe penalties. Thus, the professional ethic of the mechanic in United States Houston includes stewardship of local ecosystems, ensuring that automotive maintenance does not contribute to urban pollution levels.</w:t>
      </w:r>
    </w:p>
    <w:bookmarkEnd w:id="24"/>
    <w:bookmarkStart w:id="25" w:name="Xa2780be419f7cee4dd814fe5e3ea06c11dd95e3"/>
    <w:p>
      <w:pPr>
        <w:pStyle w:val="Heading2"/>
      </w:pPr>
      <w:r>
        <w:t xml:space="preserve">5. The Impact of Electrification and Technology</w:t>
      </w:r>
    </w:p>
    <w:p>
      <w:pPr>
        <w:pStyle w:val="FirstParagraph"/>
      </w:pPr>
      <w:r>
        <w:t xml:space="preserve">The automotive industry is undergoing a paradigm shift with the rise of Electric Vehicles (EVs) and Advanced Driver Assistance Systems (ADAS). In United States Houston, this transition presents both challenges and opportunities for mechanics. Traditional internal combustion engine skills are still valuable, but the demand for high-voltage system expertise is growing rapidly.</w:t>
      </w:r>
    </w:p>
    <w:p>
      <w:pPr>
        <w:pStyle w:val="BodyText"/>
      </w:pPr>
      <w:r>
        <w:t xml:space="preserve">Mechanics must now engage in continuous education to maintain their licensure and competence. Understanding battery health diagnostics, regenerative braking systems, and software calibration for sensors is becoming standard practice in Houston’s auto repair shops. Those who fail to adapt risk obsolescence, while those who embrace these technologies position themselves at the forefront of the industry.</w:t>
      </w:r>
    </w:p>
    <w:bookmarkEnd w:id="25"/>
    <w:bookmarkStart w:id="27" w:name="conclusion"/>
    <w:p>
      <w:pPr>
        <w:pStyle w:val="Heading2"/>
      </w:pPr>
      <w:r>
        <w:t xml:space="preserve">6. Conclusion</w:t>
      </w:r>
    </w:p>
    <w:p>
      <w:pPr>
        <w:pStyle w:val="FirstParagraph"/>
      </w:pPr>
      <w:r>
        <w:t xml:space="preserve">In conclusion, the mechanic in United States Houston plays a pivotal role that transcends simple vehicle repair. They are essential contributors to the local economy, ensuring that commercial fleets remain operational and personal mobility is secured despite harsh environmental conditions. Their expertise in handling climate-specific wear, adhering to strict environmental regulations, and adapting to electrification defines their modern professional identity.</w:t>
      </w:r>
    </w:p>
    <w:p>
      <w:pPr>
        <w:pStyle w:val="BodyText"/>
      </w:pPr>
      <w:r>
        <w:t xml:space="preserve">As Houston continues to expand as a global trade hub, the demand for highly skilled mechanics will only increase. It is imperative that vocational training programs in United States Houston reflect these evolving needs by emphasizing specialized technical skills, regulatory compliance, and technological adaptability. By doing so, we ensure that the workforce remains robust enough to support the city’s economic ambitions.</w:t>
      </w:r>
    </w:p>
    <w:bookmarkStart w:id="26" w:name="references"/>
    <w:p>
      <w:pPr>
        <w:pStyle w:val="Heading3"/>
      </w:pPr>
      <w:r>
        <w:t xml:space="preserve">References</w:t>
      </w:r>
    </w:p>
    <w:p>
      <w:pPr>
        <w:numPr>
          <w:ilvl w:val="0"/>
          <w:numId w:val="1002"/>
        </w:numPr>
        <w:pStyle w:val="Compact"/>
      </w:pPr>
      <w:r>
        <w:t xml:space="preserve">Houston Chamber of Commerce. (2023). *Economic Impact Report on Transportation and Logistics in Greater Houston.*</w:t>
      </w:r>
    </w:p>
    <w:p>
      <w:pPr>
        <w:numPr>
          <w:ilvl w:val="0"/>
          <w:numId w:val="1002"/>
        </w:numPr>
        <w:pStyle w:val="Compact"/>
      </w:pPr>
      <w:r>
        <w:t xml:space="preserve">Texas Department of Licensing and Regulation. (2022). *Motor Vehicle Maintenance Industry Standards.</w:t>
      </w:r>
    </w:p>
    <w:p>
      <w:pPr>
        <w:numPr>
          <w:ilvl w:val="0"/>
          <w:numId w:val="1002"/>
        </w:numPr>
        <w:pStyle w:val="Compact"/>
      </w:pPr>
      <w:r>
        <w:t xml:space="preserve">EPA Region 6. (2021). *Air Quality Compliance Guidelines for Automotive Repair Facilities in Texas.*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United States Houston</dc:title>
  <dc:creator/>
  <dc:language>en</dc:language>
  <cp:keywords/>
  <dcterms:created xsi:type="dcterms:W3CDTF">2026-07-30T01:31:55Z</dcterms:created>
  <dcterms:modified xsi:type="dcterms:W3CDTF">2026-07-30T01:31:55Z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