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Complexity</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61a2e48cef956d565a23effe23a2cb8dced071d"/>
    <w:p>
      <w:pPr>
        <w:pStyle w:val="Heading1"/>
      </w:pPr>
      <w:r>
        <w:t xml:space="preserve">The Role and Complexity of the Mechanic in United States Los Angeles</w:t>
      </w:r>
    </w:p>
    <w:bookmarkStart w:id="20" w:name="X7d9269a3d575751685710b82ff49c89f4dc1e6e"/>
    <w:p>
      <w:pPr>
        <w:pStyle w:val="Heading3"/>
      </w:pPr>
      <w:r>
        <w:t xml:space="preserve">A Term Paper Analysis of Automotive Services, Regulatory Compliance, and Urban Challenges</w:t>
      </w:r>
    </w:p>
    <w:bookmarkEnd w:id="20"/>
    <w:bookmarkStart w:id="21" w:name="Xabab7c9aad191c534c8a7d4e0d7320bebf4504d"/>
    <w:p>
      <w:pPr>
        <w:pStyle w:val="Heading2"/>
      </w:pPr>
      <w:r>
        <w:t xml:space="preserve">I. Introduction: The Essential Nature of the Mechanic in a Megacity</w:t>
      </w:r>
    </w:p>
    <w:p>
      <w:pPr>
        <w:pStyle w:val="FirstParagraph"/>
      </w:pPr>
      <w:r>
        <w:t xml:space="preserve">In the sprawling metropolitan landscape of United States Los Angeles, the automobile is more than mere transportation; it is an extension of daily life, a necessity for survival in a city defined by its vast geography and traffic congestion. Consequently, the role of the mechanic transcends that of a simple repair technician. In this specific urban context, the mechanic serves as a critical component of infrastructure maintenance, economic stability, and public safety. This term paper explores the multifaceted responsibilities of automotive professionals operating within United States Los Angeles, examining how local regulations, environmental concerns, and technological advancements shape their profession.</w:t>
      </w:r>
    </w:p>
    <w:p>
      <w:pPr>
        <w:pStyle w:val="BodyText"/>
      </w:pPr>
      <w:r>
        <w:t xml:space="preserve">The term "mechanic" often conjures images of grease-stained hands and wrenches turning on stubborn bolts. However, in the modern era of United States Los Angeles, this definition is woefully insufficient. Today’s mechanic is part diagnostician, part environmental compliance officer, and part customer service specialist. The city’s unique blend of diverse vehicle types—from heavy-duty commercial trucks to high-performance luxury imports—requires a level of technical expertise that is both specialized and constantly evolving. Understanding the position of the mechanic in this specific geographic locale requires an analysis that goes beyond basic mechanical skills.</w:t>
      </w:r>
    </w:p>
    <w:bookmarkEnd w:id="21"/>
    <w:bookmarkStart w:id="22" w:name="Xf0a5315183b84b8a99f66dc25a1c413be154140"/>
    <w:p>
      <w:pPr>
        <w:pStyle w:val="Heading2"/>
      </w:pPr>
      <w:r>
        <w:t xml:space="preserve">II. Technological Evolution and Diagnostic Expertise</w:t>
      </w:r>
    </w:p>
    <w:p>
      <w:pPr>
        <w:pStyle w:val="FirstParagraph"/>
      </w:pPr>
      <w:r>
        <w:t xml:space="preserve">The automotive industry has undergone a radical transformation over the past three decades, and United States Los Angeles mechanics are at the forefront of this change. Modern vehicles are essentially computers on wheels, equipped with complex networks of sensors, electronic control units (ECUs), and hybrid or electric powertrains. For a mechanic in Los Angeles, proficiency in traditional mechanical repair is no longer sufficient. They must possess advanced diagnostic skills to interpret data streams from onboard computer systems.</w:t>
      </w:r>
    </w:p>
    <w:p>
      <w:pPr>
        <w:pStyle w:val="BodyText"/>
      </w:pPr>
      <w:r>
        <w:t xml:space="preserve">This technological shift has altered the nature of the job significantly. In United States Los Angeles, where traffic jams are common and vehicles often sit idle for extended periods while idling engines run, engine wear patterns differ from those in rural areas. Mechanics must understand how stop-and-go traffic affects hybrid battery life and emissions systems. Furthermore, the prevalence of luxury brands in this region means that mechanics frequently encounter high-end European and Asian models that require proprietary diagnostic tools and software updates. The mechanic thus becomes a keeper of specialized knowledge, constantly engaged in continuous education to keep pace with manufacturer recalls and software patches.</w:t>
      </w:r>
    </w:p>
    <w:bookmarkEnd w:id="22"/>
    <w:bookmarkStart w:id="23" w:name="Xd1f6e69f1c8cac48763c443729162c38204c633"/>
    <w:p>
      <w:pPr>
        <w:pStyle w:val="Heading2"/>
      </w:pPr>
      <w:r>
        <w:t xml:space="preserve">III. Regulatory Compliance and Environmental Responsibility</w:t>
      </w:r>
    </w:p>
    <w:p>
      <w:pPr>
        <w:pStyle w:val="FirstParagraph"/>
      </w:pPr>
      <w:r>
        <w:t xml:space="preserve">The regulatory environment for mechanics operating in United States Los Angeles is particularly stringent due to the region’s ongoing struggle with air quality. The South Coast Air Quality Management District (SCAQMD) enforces rigorous standards that directly impact how mechanics perform their duties. For instance, emissions testing is a critical part of vehicle maintenance in this area, and mechanics play a pivotal role in ensuring vehicles comply with state and local environmental laws.</w:t>
      </w:r>
    </w:p>
    <w:p>
      <w:pPr>
        <w:pStyle w:val="BodyText"/>
      </w:pPr>
      <w:r>
        <w:t xml:space="preserve">In the context of United States Los Angeles, the mechanic acts as a gatekeeper for public health. When repairing catalytic converters or exhaust systems, they must adhere to strict guidelines regarding part authenticity and installation procedures. The use of counterfeit parts is not only illegal but poses significant risks to air quality standards. Therefore, ethical considerations are deeply embedded in the professional practice of a mechanic in this region. They must navigate complex paperwork and reporting requirements associated with hazardous waste disposal, particularly when handling oil, batteries, and refrigerants used in air conditioning systems.</w:t>
      </w:r>
    </w:p>
    <w:p>
      <w:pPr>
        <w:pStyle w:val="BodyText"/>
      </w:pPr>
      <w:r>
        <w:t xml:space="preserve">Additionally, the push toward electric vehicles (EVs) adds another layer of regulatory complexity. Mechanics must be certified to handle high-voltage systems safely. In United States Los Angeles, where the city is aggressively promoting EV adoption to reduce carbon footprints, mechanics are increasingly tasked with maintaining charging infrastructure and servicing battery packs. This transition represents a significant shift in skill sets and safety protocols, requiring rigorous training and adherence to electrical codes.</w:t>
      </w:r>
    </w:p>
    <w:bookmarkEnd w:id="23"/>
    <w:bookmarkStart w:id="24" w:name="Xabf4d7ab9f1937cf145d4b9d3d0d00e9fa9dd31"/>
    <w:p>
      <w:pPr>
        <w:pStyle w:val="Heading2"/>
      </w:pPr>
      <w:r>
        <w:t xml:space="preserve">IV. Economic Factors and the Independent Shop Landscape</w:t>
      </w:r>
    </w:p>
    <w:p>
      <w:pPr>
        <w:pStyle w:val="FirstParagraph"/>
      </w:pPr>
      <w:r>
        <w:t xml:space="preserve">The economic landscape for mechanics in United States Los Angeles is characterized by high operational costs but also high demand. Real estate prices in this city are among the highest in the nation, making it challenging for independent mechanic shops to maintain physical locations. As a result, many mechanics have adapted by offering mobile repair services or operating out of smaller, specialized garages in less central areas.</w:t>
      </w:r>
    </w:p>
    <w:p>
      <w:pPr>
        <w:pStyle w:val="BodyText"/>
      </w:pPr>
      <w:r>
        <w:t xml:space="preserve">In United States Los Angeles, consumers often face a choice between dealership service centers and independent shops. Dealerships offer factory-trained technicians and original parts but at premium prices. Independent mechanics provide competitive pricing and personalized service but must work harder to build trust. The mechanic in this market must therefore balance technical excellence with business acumen. They must manage inventory efficiently to handle the high turnover of parts, often dealing with supply chain disruptions that affect all industries.</w:t>
      </w:r>
    </w:p>
    <w:p>
      <w:pPr>
        <w:pStyle w:val="BodyText"/>
      </w:pPr>
      <w:r>
        <w:t xml:space="preserve">Furthermore, the gig economy has introduced platforms for on-demand auto repairs, creating new competitive dynamics. Mechanics in United States Los Angeles now compete not only with traditional shops but also with app-based services that promise convenience. To survive and thrive, mechanics must leverage their expertise to offer value that technology alone cannot replicate: personalized advice, trustworthiness, and comprehensive problem-solving.</w:t>
      </w:r>
    </w:p>
    <w:bookmarkEnd w:id="24"/>
    <w:bookmarkStart w:id="25" w:name="Xd3fbb3e6103c2893130ec065008a1b05b4318db"/>
    <w:p>
      <w:pPr>
        <w:pStyle w:val="Heading2"/>
      </w:pPr>
      <w:r>
        <w:t xml:space="preserve">V. Challenges of Traffic and Urban Logistics</w:t>
      </w:r>
    </w:p>
    <w:p>
      <w:pPr>
        <w:pStyle w:val="FirstParagraph"/>
      </w:pPr>
      <w:r>
        <w:t xml:space="preserve">The infamous traffic of United States Los Angeles presents unique logistical challenges for the mechanic industry. For those offering mobile services, navigating through gridlocked streets can turn a simple repair job into a multi-hour ordeal. This affects billing structures and service availability, particularly during peak hours. Mechanics must plan their routes strategically to minimize time spent in transit and maximize billable hours.</w:t>
      </w:r>
    </w:p>
    <w:p>
      <w:pPr>
        <w:pStyle w:val="BodyText"/>
      </w:pPr>
      <w:r>
        <w:t xml:space="preserve">For brick-and-mortar shops, traffic impacts the supply chain as well. Delivery drivers bringing parts to garages face similar delays, potentially leading to longer wait times for customers. In United States Los Angeles, where time is a scarce commodity for residents, this inefficiency can frustrate consumers and strain the mechanic-customer relationship. Mechanics must communicate effectively with clients about potential delays due to traffic-related supply issues.</w:t>
      </w:r>
    </w:p>
    <w:bookmarkEnd w:id="25"/>
    <w:bookmarkStart w:id="26" w:name="X2000f0b5da688be0fab849ea786b2d1eab7f5be"/>
    <w:p>
      <w:pPr>
        <w:pStyle w:val="Heading2"/>
      </w:pPr>
      <w:r>
        <w:t xml:space="preserve">VI. Conclusion: The Indispensable Urban Artisan</w:t>
      </w:r>
    </w:p>
    <w:p>
      <w:pPr>
        <w:pStyle w:val="FirstParagraph"/>
      </w:pPr>
      <w:r>
        <w:t xml:space="preserve">In conclusion, the role of the mechanic in United States Los Angeles is far more complex than traditional definitions suggest. They are technical experts navigating a landscape of advanced automotive electronics, environmental regulations, and economic pressures. Their work supports the mobility that defines life in one of the world’s largest cities. From ensuring emissions compliance to maintaining hybrid batteries and diagnosing electronic faults, mechanics provide essential services that keep United States Los Angeles moving.</w:t>
      </w:r>
    </w:p>
    <w:p>
      <w:pPr>
        <w:pStyle w:val="BodyText"/>
      </w:pPr>
      <w:r>
        <w:t xml:space="preserve">As the city continues to evolve with new technologies and stricter environmental goals, the demands on mechanics will only increase. They must remain adaptable, committed to lifelong learning, and dedicated to ethical practices. Ultimately, the mechanic in United States Los Angeles is not just a repairer of cars; they are vital contributors to the city’s infrastructure, economy, and environmental health. Recognizing their full scope of work is essential for appreciating the intricate web of services that sustains modern urban life.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Complexity of the Mechanic in United States Los Angeles</dc:title>
  <dc:creator/>
  <dc:language>en</dc:language>
  <cp:keywords/>
  <dcterms:created xsi:type="dcterms:W3CDTF">2026-07-29T16:27:38Z</dcterms:created>
  <dcterms:modified xsi:type="dcterms:W3CDTF">2026-07-29T16:27:38Z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