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term-paper"/>
    <w:p>
      <w:pPr>
        <w:pStyle w:val="Heading1"/>
      </w:pPr>
      <w:r>
        <w:t xml:space="preserve">Term Paper</w:t>
      </w:r>
    </w:p>
    <w:p>
      <w:pPr>
        <w:pStyle w:val="FirstParagraph"/>
      </w:pPr>
      <w:r>
        <w:t xml:space="preserve">The Evolving Role of the Mechanic in United States New York City</w:t>
      </w:r>
    </w:p>
    <w:p>
      <w:pPr>
        <w:pStyle w:val="BodyText"/>
      </w:pPr>
      <w:r>
        <w:rPr>
          <w:bCs/>
          <w:b/>
        </w:rPr>
        <w:t xml:space="preserve">Date:</w:t>
      </w:r>
    </w:p>
    <w:p>
      <w:pPr>
        <w:pStyle w:val="BodyText"/>
      </w:pPr>
      <w:r>
        <w:rPr>
          <w:bCs/>
          <w:b/>
        </w:rPr>
        <w:t xml:space="preserve">Instructor:</w:t>
      </w:r>
    </w:p>
    <w:p>
      <w:pPr>
        <w:pStyle w:val="BodyText"/>
      </w:pPr>
      <w:r>
        <w:rPr>
          <w:bCs/>
          <w:b/>
        </w:rPr>
        <w:t xml:space="preserve">Name:</w:t>
      </w:r>
    </w:p>
    <w:bookmarkStart w:id="20" w:name="i.-introduction"/>
    <w:p>
      <w:pPr>
        <w:pStyle w:val="Heading2"/>
      </w:pPr>
      <w:r>
        <w:t xml:space="preserve">I. Introduction</w:t>
      </w:r>
    </w:p>
    <w:p>
      <w:pPr>
        <w:pStyle w:val="FirstParagraph"/>
      </w:pPr>
      <w:r>
        <w:t xml:space="preserve">The profession of the mechanic has undergone a radical transformation over the past two decades, shifting from a trade defined primarily by mechanical aptitude and manual labor to one that demands sophisticated diagnostic skills, electronic proficiency, and environmental awareness. Nowhere is this transition more critical or visible than in United States New York City. As one of the most densely populated urban centers in the world, New York presents a unique set of logistical, regulatory, and technological challenges for automotive repair professionals. This paper explores the multifaceted role of the mechanic within this specific geographic and cultural context. It argues that being a mechanic in United States New York City is no longer merely about fixing engines; it is about navigating complex municipal regulations, adapting to diverse vehicle types ranging from luxury imports to commercial fleets, and responding to the urgent demand for electric and hybrid service capabilities.</w:t>
      </w:r>
    </w:p>
    <w:p>
      <w:pPr>
        <w:pStyle w:val="BodyText"/>
      </w:pPr>
      <w:r>
        <w:t xml:space="preserve">The density of traffic in New York City necessitates high-frequency repairs due to wear and tear that exceeds national averages. Furthermore, the demographic diversity of the city means that mechanics must be equipped to handle a vast array of vehicle makes and models, from compact European cars used by commuters to heavy-duty trucks servicing businesses across the five boroughs. Understanding these dynamics is essential for any study regarding automotive service industries in major metropolitan hubs.</w:t>
      </w:r>
    </w:p>
    <w:bookmarkEnd w:id="20"/>
    <w:bookmarkStart w:id="21" w:name="X502f36d2064c5ce5cd879091b5e1e789cc7a219"/>
    <w:p>
      <w:pPr>
        <w:pStyle w:val="Heading2"/>
      </w:pPr>
      <w:r>
        <w:t xml:space="preserve">II. The Unique Environmental and Logistical Challenges of New York City</w:t>
      </w:r>
    </w:p>
    <w:p>
      <w:pPr>
        <w:pStyle w:val="FirstParagraph"/>
      </w:pPr>
      <w:r>
        <w:t xml:space="preserve">The physical environment of United States New York City imposes specific burdens on vehicles that directly impact the workload of a mechanic. The city’s infrastructure, characterized by potholes, speed bumps, and stop-and-go traffic patterns typical of urban congestion, accelerates the degradation of suspension systems, brakes, and transmissions. Unlike rural areas where long-distance highway driving dominates vehicle wear patterns—often affecting engines and aerodynamic components—New York drivers experience constant low-speed maneuvering. This results in a higher incidence of clutch failures in manual transmission vehicles (though increasingly rare), excessive brake pad wear, and damage to undercarriages from road debris.</w:t>
      </w:r>
    </w:p>
    <w:p>
      <w:pPr>
        <w:pStyle w:val="BodyText"/>
      </w:pPr>
      <w:r>
        <w:t xml:space="preserve">Additionally, the spatial constraints of New York City create logistical hurdles for mechanics. Parking space is at a premium, making it difficult for repair shops to have on-site vehicle storage or extensive test-drive areas. Consequently, many mechanics in United States New York City operate out of smaller urban garages or utilize mobile repair services that come to the customer’s location. This shift requires mechanics to be self-sufficient, carrying comprehensive toolkits and diagnostic equipment in their service vans rather than relying on fixed shop infrastructure. The ability to perform repairs on-site is becoming a competitive advantage, allowing for quicker turnaround times amidst the city's relentless pace.</w:t>
      </w:r>
    </w:p>
    <w:bookmarkEnd w:id="21"/>
    <w:bookmarkStart w:id="22" w:name="Xa97744a5a4a0a99191bb2310786c3fb50cd09c5"/>
    <w:p>
      <w:pPr>
        <w:pStyle w:val="Heading2"/>
      </w:pPr>
      <w:r>
        <w:t xml:space="preserve">III. Technological Advancements and Diagnostic Complexity</w:t>
      </w:r>
    </w:p>
    <w:p>
      <w:pPr>
        <w:pStyle w:val="FirstParagraph"/>
      </w:pPr>
      <w:r>
        <w:t xml:space="preserve">Gone are the days when a mechanic could diagnose an issue solely through auditory cues and mechanical intuition. Modern vehicles, particularly those prevalent in affluent neighborhoods of United States New York City such as Manhattan or Brooklyn, are equipped with complex computer networks known as Controller Area Networks (CAN). These systems manage everything from engine performance to entertainment interfaces. A mechanic today must be adept at using advanced diagnostic scanners to interpret error codes and analyze data streams from various sensors.</w:t>
      </w:r>
    </w:p>
    <w:p>
      <w:pPr>
        <w:pStyle w:val="BodyText"/>
      </w:pPr>
      <w:r>
        <w:t xml:space="preserve">This technological shift has raised the barrier to entry for the profession. Aspiring mechanics must now pursue formal education or rigorous apprenticeships that include courses in automotive electronics, software updates, and network diagnostics. In United States New York City, where vehicle turnover is high and luxury brands are prevalent, dealerships and independent specialist shops compete fiercely on their ability to resolve complex electronic gremlins. The mechanic’s role has thus evolved into that of an automotive IT specialist as much as a mechanical engineer.</w:t>
      </w:r>
    </w:p>
    <w:bookmarkEnd w:id="22"/>
    <w:bookmarkStart w:id="23" w:name="Xb8547ee9e63ba315aeb3e2ff48fde4eb45587cd"/>
    <w:p>
      <w:pPr>
        <w:pStyle w:val="Heading2"/>
      </w:pPr>
      <w:r>
        <w:t xml:space="preserve">IV. Regulatory Compliance and Environmental Standards</w:t>
      </w:r>
    </w:p>
    <w:p>
      <w:pPr>
        <w:pStyle w:val="FirstParagraph"/>
      </w:pPr>
      <w:r>
        <w:t xml:space="preserve">New York State enforces some of the strictest environmental regulations in the nation, which significantly impacts how mechanics operate. The Department of Environmental Conservation (DEC) mandates proper handling of hazardous materials such as motor oil, antifreeze, brake fluid, and refrigerants from air conditioning systems. Mechanics in United States New York City must be certified to handle these substances correctly to avoid hefty fines and legal liabilities.</w:t>
      </w:r>
    </w:p>
    <w:p>
      <w:pPr>
        <w:pStyle w:val="BodyText"/>
      </w:pPr>
      <w:r>
        <w:t xml:space="preserve">Furthermore, the city’s push toward sustainability has led to the implementation of stricter emissions testing protocols. Vehicles registered in New York City must pass rigorous smog checks, requiring mechanics to have precise calibration tools and knowledge of emissions control systems like catalytic converters and particulate filters. Failure to comply with these standards not only affects the mechanic’s reputation but also their ability to legally service vehicles for residents who rely on their cars for daily commutes in a city that often suffers from poor public transit availability during peak hours or emergencies.</w:t>
      </w:r>
    </w:p>
    <w:bookmarkEnd w:id="23"/>
    <w:bookmarkStart w:id="24" w:name="Xf97bac95c52bdccb6cd3f7651b9aee6819ca82f"/>
    <w:p>
      <w:pPr>
        <w:pStyle w:val="Heading2"/>
      </w:pPr>
      <w:r>
        <w:t xml:space="preserve">V. The Rise of Electric and Hybrid Vehicles</w:t>
      </w:r>
    </w:p>
    <w:p>
      <w:pPr>
        <w:pStyle w:val="FirstParagraph"/>
      </w:pPr>
      <w:r>
        <w:t xml:space="preserve">The most significant disruption facing the mechanic in United States New York City is the rapid adoption of electric vehicles (EVs) and hybrid technology. New York State has set ambitious goals to reach 100% zero-emission vehicle sales by 2035, a policy that is already influencing consumer behavior in the city. As EV ownership grows, traditional internal combustion engine repairs will decline, while demand for high-voltage system maintenance will surge.</w:t>
      </w:r>
    </w:p>
    <w:p>
      <w:pPr>
        <w:pStyle w:val="BodyText"/>
      </w:pPr>
      <w:r>
        <w:t xml:space="preserve">Mechanics must therefore undergo specialized training to safely work on high-voltage batteries and electric motors. This requires specific safety protocols to prevent electrocution and fire hazards. In United States New York City, where charging infrastructure is expanding rapidly but remains uneven, mechanics are also called upon to advise customers on battery health, charging habits, and range anxiety mitigation. The mechanic’s expertise is no longer limited to the engine block; it extends to power management systems and thermal regulation technologies unique to electric drivetrains.</w:t>
      </w:r>
    </w:p>
    <w:bookmarkEnd w:id="24"/>
    <w:bookmarkStart w:id="25" w:name="X416099a379ba1e2d0d2f7bd0372094dcc275385"/>
    <w:p>
      <w:pPr>
        <w:pStyle w:val="Heading2"/>
      </w:pPr>
      <w:r>
        <w:t xml:space="preserve">VI. Economic Factors and Consumer Expectations</w:t>
      </w:r>
    </w:p>
    <w:p>
      <w:pPr>
        <w:pStyle w:val="FirstParagraph"/>
      </w:pPr>
      <w:r>
        <w:t xml:space="preserve">The economic landscape of New York City also shapes the mechanic's experience. Labor costs are high, as is the cost of overhead for shop owners. This necessitates efficient operations and fair pricing structures that customers understand and accept. New Yorkers, often time-poor due to demanding professional schedules, expect transparency and speed in repair services. Mechanics must be skilled communicators who can explain technical issues to laypeople without condescension, providing clear estimates and timelines.</w:t>
      </w:r>
    </w:p>
    <w:p>
      <w:pPr>
        <w:pStyle w:val="BodyText"/>
      </w:pPr>
      <w:r>
        <w:t xml:space="preserve">Moreover, the diversity of the population means that language barriers can sometimes exist between mechanics and customers. In United States New York City, bilingual or multilingual capabilities are often a valuable asset for mechanics working in community-focused shops. Building trust within diverse neighborhoods requires not only technical excellence but also cultural competence and clear communication.</w:t>
      </w:r>
    </w:p>
    <w:bookmarkEnd w:id="25"/>
    <w:bookmarkStart w:id="26" w:name="vii.-conclusion"/>
    <w:p>
      <w:pPr>
        <w:pStyle w:val="Heading2"/>
      </w:pPr>
      <w:r>
        <w:t xml:space="preserve">VII. Conclusion</w:t>
      </w:r>
    </w:p>
    <w:p>
      <w:pPr>
        <w:pStyle w:val="FirstParagraph"/>
      </w:pPr>
      <w:r>
        <w:t xml:space="preserve">In conclusion, the role of the mechanic in United States New York City is complex, dynamic, and indispensable. It is a profession that sits at the intersection of traditional mechanical skill, modern electronic diagnostics, environmental regulation compliance, and evolving automotive technology. The dense urban environment creates unique wear patterns on vehicles while simultaneously imposing logistical constraints on repair operations.</w:t>
      </w:r>
    </w:p>
    <w:p>
      <w:pPr>
        <w:pStyle w:val="BodyText"/>
      </w:pPr>
      <w:r>
        <w:t xml:space="preserve">As the industry moves toward electrification and digital integration, mechanics must commit to lifelong learning to remain relevant. For students of automotive technology or interested observers of urban infrastructure, understanding the mechanic in this context provides insight into how global trends in sustainability and technology manifest at the local level. The mechanic is not just a repairer of vehicles; they are a custodian of mobility in one of the world’s most demanding cities. Ensuring that these professionals are properly trained, equipped, and regulated is essential for maintaining the flow and safety of traffic in United States New York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Mechanic in United States New York City</dc:title>
  <dc:creator/>
  <cp:keywords/>
  <dcterms:created xsi:type="dcterms:W3CDTF">2026-07-30T03:16:13Z</dcterms:created>
  <dcterms:modified xsi:type="dcterms:W3CDTF">2026-07-30T03:16:13Z</dcterms:modified>
</cp:coreProperties>
</file>

<file path=docProps/custom.xml><?xml version="1.0" encoding="utf-8"?>
<Properties xmlns="http://schemas.openxmlformats.org/officeDocument/2006/custom-properties" xmlns:vt="http://schemas.openxmlformats.org/officeDocument/2006/docPropsVTypes"/>
</file>