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0" w:name="X29e8f8b1b1a0660dcd4c4662c5e9b3f40978bf8"/>
    <w:p>
      <w:pPr>
        <w:pStyle w:val="Heading1"/>
      </w:pPr>
      <w:r>
        <w:t xml:space="preserve">The Strategic Role of the Mechanical Engineer in Brazil Brasília</w:t>
      </w:r>
    </w:p>
    <w:p>
      <w:pPr>
        <w:pStyle w:val="FirstParagraph"/>
      </w:pPr>
      <w:r>
        <w:t xml:space="preserve">A Term Paper Analysis on Infrastructure, Sustainability, and Technological Innovation in the Federal Capital</w:t>
      </w:r>
    </w:p>
    <w:p>
      <w:pPr>
        <w:pStyle w:val="BodyText"/>
      </w:pPr>
      <w:r>
        <w:rPr>
          <w:bCs/>
          <w:b/>
        </w:rPr>
        <w:t xml:space="preserve">Abstract</w:t>
      </w:r>
    </w:p>
    <w:p>
      <w:pPr>
        <w:pStyle w:val="BodyText"/>
      </w:pPr>
      <w:r>
        <w:t xml:space="preserve">This term paper explores the critical contributions of the Mechanical Engineer within the unique socio-economic and geographical context of Brazil Brasília. As a planned city established to serve as the federal capital, Brasília presents distinct engineering challenges and opportunities that require specialized mechanical expertise. This document analyzes how mechanical engineers drive progress in public infrastructure, renewable energy integration, HVAC systems for monumental architecture, and sustainable urban planning. By examining specific case studies and regional demands in the Federal District (Distrito Federal), this paper underscores the indispensable role of mechanical engineering in maintaining the functionality and sustainability of Brazil Brasília.</w:t>
      </w:r>
    </w:p>
    <w:p>
      <w:pPr>
        <w:pStyle w:val="BodyText"/>
      </w:pPr>
      <w:r>
        <w:t xml:space="preserve">1. Introduction</w:t>
      </w:r>
    </w:p>
    <w:p>
      <w:pPr>
        <w:pStyle w:val="BodyText"/>
      </w:pPr>
      <w:r>
        <w:t xml:space="preserve">The establishment of a new capital city required not just architectural vision, but rigorous engineering implementation. In this context, the</w:t>
      </w:r>
      <w:r>
        <w:t xml:space="preserve"> </w:t>
      </w:r>
      <w:r>
        <w:rPr>
          <w:bCs/>
          <w:b/>
        </w:rPr>
        <w:t xml:space="preserve">Mechanical Engineer</w:t>
      </w:r>
      <w:r>
        <w:t xml:space="preserve"> </w:t>
      </w:r>
      <w:r>
        <w:t xml:space="preserve">plays a pivotal role in ensuring that the built environment is functional, efficient, and sustainable. Brazil Brasília, located in the Central Plateau of Brazil (Planalto Central), presents specific climatic and logistical challenges that demand innovative mechanical solutions. Unlike coastal cities with maritime climates, this region experiences distinct wet and dry seasons with significant temperature variations.</w:t>
      </w:r>
    </w:p>
    <w:p>
      <w:pPr>
        <w:pStyle w:val="BodyText"/>
      </w:pPr>
      <w:r>
        <w:t xml:space="preserve">This term paper argues that the professional profile of the Mechanical Engineer in Brazil Brasília is evolving from traditional construction support to becoming a key agent in sustainable urban development, energy efficiency, and technological innovation. The unique identity of Brazil Brasília as a symbol of modernist planning necessitates a mechanical engineering approach that balances aesthetic preservation with functional necessity.</w:t>
      </w:r>
    </w:p>
    <w:p>
      <w:pPr>
        <w:pStyle w:val="BodyText"/>
      </w:pPr>
      <w:r>
        <w:t xml:space="preserve">2. Historical Context and Infrastructure Challenges</w:t>
      </w:r>
    </w:p>
    <w:p>
      <w:pPr>
        <w:pStyle w:val="BodyText"/>
      </w:pPr>
      <w:r>
        <w:t xml:space="preserve">The creation of Brazil Brasília in the late 1950s was an ambitious project that aimed to move the country’s political center inland. While Oscar Niemeyer and Lúcio Costa provided the architectural blueprint, it was the engineering teams that made it habitable. Today, decades later, maintaining this infrastructure requires specialized mechanical knowledge.</w:t>
      </w:r>
    </w:p>
    <w:p>
      <w:pPr>
        <w:pStyle w:val="BodyText"/>
      </w:pPr>
      <w:r>
        <w:t xml:space="preserve">Mechanical engineers in Brazil Brasília are responsible for the upkeep of complex systems in government buildings, airports (such as Juscelino Kubitschek International Airport), and public transportation hubs. The aging infrastructure of some early projects demands retrofitting with modern mechanical systems to improve energy efficiency. Furthermore, the expansion of the Federal District has led to urban sprawl, requiring mechanical engineers to design heating, ventilation, and air conditioning (HVAC) systems that cater to high-density residential areas while minimizing environmental impact.</w:t>
      </w:r>
    </w:p>
    <w:p>
      <w:pPr>
        <w:pStyle w:val="BodyText"/>
      </w:pPr>
      <w:r>
        <w:t xml:space="preserve">3. HVAC Systems and Climatic Adaptation</w:t>
      </w:r>
    </w:p>
    <w:p>
      <w:pPr>
        <w:pStyle w:val="BodyText"/>
      </w:pPr>
      <w:r>
        <w:t xml:space="preserve">One of the primary responsibilities of a Mechanical Engineer in Brazil Brasília is the design and optimization of HVAC systems. The local climate, characterized by high solar incidence during the dry season and intense rainfall during the wet season, poses unique challenges for thermal comfort.</w:t>
      </w:r>
    </w:p>
    <w:p>
      <w:pPr>
        <w:numPr>
          <w:ilvl w:val="0"/>
          <w:numId w:val="1001"/>
        </w:numPr>
        <w:pStyle w:val="Compact"/>
      </w:pPr>
      <w:r>
        <w:rPr>
          <w:bCs/>
          <w:b/>
        </w:rPr>
        <w:t xml:space="preserve">Solar Load Management:</w:t>
      </w:r>
      <w:r>
        <w:t xml:space="preserve"> </w:t>
      </w:r>
      <w:r>
        <w:t xml:space="preserve">Given the high altitude and clear skies in Brazil Brasília, solar radiation is a major factor in heat gain within buildings. Mechanical engineers must design shading systems, reflective materials integration, and active cooling technologies to maintain indoor temperatures without excessive energy consumption.</w:t>
      </w:r>
    </w:p>
    <w:p>
      <w:pPr>
        <w:numPr>
          <w:ilvl w:val="0"/>
          <w:numId w:val="1001"/>
        </w:numPr>
        <w:pStyle w:val="Compact"/>
      </w:pPr>
      <w:r>
        <w:rPr>
          <w:bCs/>
          <w:b/>
        </w:rPr>
        <w:t xml:space="preserve">Air Quality Control:</w:t>
      </w:r>
      <w:r>
        <w:t xml:space="preserve"> </w:t>
      </w:r>
      <w:r>
        <w:t xml:space="preserve">During the dry season, dust levels can rise significantly. Engineers must implement advanced filtration systems to ensure indoor air quality meets health standards, particularly in government offices and public institutions where large crowds gather.</w:t>
      </w:r>
    </w:p>
    <w:p>
      <w:pPr>
        <w:numPr>
          <w:ilvl w:val="0"/>
          <w:numId w:val="1001"/>
        </w:numPr>
        <w:pStyle w:val="Compact"/>
      </w:pPr>
      <w:r>
        <w:rPr>
          <w:bCs/>
          <w:b/>
        </w:rPr>
        <w:t xml:space="preserve">Ergonomics and Comfort:</w:t>
      </w:r>
      <w:r>
        <w:t xml:space="preserve"> </w:t>
      </w:r>
      <w:r>
        <w:t xml:space="preserve">In monumental buildings like the National Congress or the Supreme Federal Court, maintaining precise climate control is essential for preserving documents and ensuring visitor comfort. Mechanical engineers utilize Computational Fluid Dynamics (CFD) to model airflow patterns in these complex architectural spaces.</w:t>
      </w:r>
    </w:p>
    <w:p>
      <w:pPr>
        <w:pStyle w:val="FirstParagraph"/>
      </w:pPr>
      <w:r>
        <w:t xml:space="preserve">4. Renewable Energy and Sustainability Initiatives</w:t>
      </w:r>
    </w:p>
    <w:p>
      <w:pPr>
        <w:pStyle w:val="BodyText"/>
      </w:pPr>
      <w:r>
        <w:t xml:space="preserve">Brazil Brasília has emerged as a hub for sustainability initiatives within Brazil. The Mechanical Engineer is at the forefront of integrating renewable energy sources into the city’s grid and individual buildings. Solar photovoltaic (PV) systems are increasingly common on rooftops in both residential and commercial sectors in the Federal District.</w:t>
      </w:r>
    </w:p>
    <w:p>
      <w:pPr>
        <w:pStyle w:val="BodyText"/>
      </w:pPr>
      <w:r>
        <w:t xml:space="preserve">Mechanical engineers play a crucial role in:</w:t>
      </w:r>
    </w:p>
    <w:p>
      <w:pPr>
        <w:numPr>
          <w:ilvl w:val="0"/>
          <w:numId w:val="1002"/>
        </w:numPr>
        <w:pStyle w:val="Compact"/>
      </w:pPr>
      <w:r>
        <w:rPr>
          <w:bCs/>
          <w:b/>
        </w:rPr>
        <w:t xml:space="preserve">Solar Thermal Integration:</w:t>
      </w:r>
      <w:r>
        <w:t xml:space="preserve"> </w:t>
      </w:r>
      <w:r>
        <w:t xml:space="preserve">Designing systems that use solar energy for water heating, which is particularly effective due to the high solar irradiance levels in the region.</w:t>
      </w:r>
    </w:p>
    <w:p>
      <w:pPr>
        <w:numPr>
          <w:ilvl w:val="0"/>
          <w:numId w:val="1002"/>
        </w:numPr>
        <w:pStyle w:val="Compact"/>
      </w:pPr>
      <w:r>
        <w:rPr>
          <w:bCs/>
          <w:b/>
        </w:rPr>
        <w:t xml:space="preserve">Biomass Energy:</w:t>
      </w:r>
      <w:r>
        <w:t xml:space="preserve"> </w:t>
      </w:r>
      <w:r>
        <w:t xml:space="preserve">While less common in urban centers, mechanical engineers are involved in waste-to-energy projects that address solid waste management issues in the expanding metropolitan area of Brazil Brasília.</w:t>
      </w:r>
    </w:p>
    <w:p>
      <w:pPr>
        <w:numPr>
          <w:ilvl w:val="0"/>
          <w:numId w:val="1002"/>
        </w:numPr>
        <w:pStyle w:val="Compact"/>
      </w:pPr>
      <w:r>
        <w:rPr>
          <w:bCs/>
          <w:b/>
        </w:rPr>
        <w:t xml:space="preserve">Efficiency Audits:</w:t>
      </w:r>
      <w:r>
        <w:t xml:space="preserve"> </w:t>
      </w:r>
      <w:r>
        <w:t xml:space="preserve">Conducting energy audits for public buildings to identify inefficiencies and recommend upgrades. This aligns with national policies aimed at reducing carbon footprints and promoting green building certifications (such as LEED or AQUA-HQE).</w:t>
      </w:r>
    </w:p>
    <w:p>
      <w:pPr>
        <w:pStyle w:val="FirstParagraph"/>
      </w:pPr>
      <w:r>
        <w:t xml:space="preserve">5. Transportation and Mobility Systems</w:t>
      </w:r>
    </w:p>
    <w:p>
      <w:pPr>
        <w:pStyle w:val="BodyText"/>
      </w:pPr>
      <w:r>
        <w:t xml:space="preserve">The urban planning of Brazil Brasília, centered around a monorail structure and extensive highways, requires sophisticated mechanical engineering in transportation. The expansion of the Metro-DF (subway system) has created new opportunities for mechanical engineers specializing in rail systems.</w:t>
      </w:r>
    </w:p>
    <w:p>
      <w:pPr>
        <w:pStyle w:val="BodyText"/>
      </w:pPr>
      <w:r>
        <w:t xml:space="preserve">Key areas of involvement include:</w:t>
      </w:r>
    </w:p>
    <w:p>
      <w:pPr>
        <w:numPr>
          <w:ilvl w:val="0"/>
          <w:numId w:val="1003"/>
        </w:numPr>
        <w:pStyle w:val="Compact"/>
      </w:pPr>
      <w:r>
        <w:rPr>
          <w:bCs/>
          <w:b/>
        </w:rPr>
        <w:t xml:space="preserve">Maintenance and Reliability:</w:t>
      </w:r>
      <w:r>
        <w:t xml:space="preserve"> </w:t>
      </w:r>
      <w:r>
        <w:t xml:space="preserve">Ensuring the reliability of rolling stock, signaling systems, and power supply networks. Mechanical engineers develop predictive maintenance schedules to minimize downtime.</w:t>
      </w:r>
    </w:p>
    <w:p>
      <w:pPr>
        <w:numPr>
          <w:ilvl w:val="0"/>
          <w:numId w:val="1003"/>
        </w:numPr>
        <w:pStyle w:val="Compact"/>
      </w:pPr>
      <w:r>
        <w:br/>
      </w:r>
      <w:r>
        <w:t xml:space="preserve">Bus Rapid Transit (BRT) Systems: Designing mechanical components for bus terminals, including fueling stations (or charging infrastructure for electric buses), which is a growing trend in Brazil Brasília as part of efforts to reduce emissions.</w:t>
      </w:r>
    </w:p>
    <w:p>
      <w:pPr>
        <w:pStyle w:val="FirstParagraph"/>
      </w:pPr>
      <w:r>
        <w:t xml:space="preserve">6. Professional Standards and Regulatory Framework</w:t>
      </w:r>
    </w:p>
    <w:p>
      <w:pPr>
        <w:pStyle w:val="BodyText"/>
      </w:pPr>
      <w:r>
        <w:t xml:space="preserve">The practice of mechanical engineering in Brazil Brasília is governed by the Council for Regional Engineering and Agronomy (CREA-DF). This body ensures that all mechanical projects adhere to national technical standards (ABNT) and local regulations.</w:t>
      </w:r>
    </w:p>
    <w:p>
      <w:pPr>
        <w:pStyle w:val="BodyText"/>
      </w:pPr>
      <w:r>
        <w:t xml:space="preserve">Mechanical engineers must stay updated on changes in Brazilian legislation regarding environmental licensing, energy efficiency labels, and safety protocols. In Brazil Brasília, where many high-profile government contracts are awarded, compliance with these standards is not only a legal requirement but also a matter of professional integrity and public safety.</w:t>
      </w:r>
    </w:p>
    <w:p>
      <w:pPr>
        <w:pStyle w:val="BodyText"/>
      </w:pPr>
      <w:r>
        <w:t xml:space="preserve">7. Conclusion</w:t>
      </w:r>
    </w:p>
    <w:p>
      <w:pPr>
        <w:pStyle w:val="BodyText"/>
      </w:pPr>
      <w:r>
        <w:t xml:space="preserve">The role of the Mechanical Engineer in Brazil Brasília extends far beyond traditional industrial applications. It encompasses urban infrastructure maintenance, climate-responsive design, renewable energy integration, and sustainable transportation solutions. As Brazil Brasília continues to grow and modernize, the demand for skilled mechanical engineers who can address the specific challenges of this planned capital will only increase.</w:t>
      </w:r>
    </w:p>
    <w:p>
      <w:pPr>
        <w:pStyle w:val="BodyText"/>
      </w:pPr>
      <w:r>
        <w:t xml:space="preserve">This term paper has highlighted that Mechanical Engineers are essential in ensuring that Brazil Brasília remains a functional, sustainable, and livable city. Their expertise bridges the gap between architectural ambition and technical reality. Future developments in smart city technologies further emphasize the need for interdisciplinary collaboration, with mechanical engineers leading the charge in integrating IoT (Internet of Things) devices into building management systems.</w:t>
      </w:r>
    </w:p>
    <w:p>
      <w:pPr>
        <w:pStyle w:val="BodyText"/>
      </w:pPr>
      <w:r>
        <w:t xml:space="preserve">In conclusion, the Mechanical Engineer is a cornerstone of progress in Brazil Brasília. Their work directly impacts the quality of life for residents and visitors alike, ensuring that this symbol of Brazilian modernity continues to thrive amidst evolving technological and environmental landscapes.</w:t>
      </w:r>
    </w:p>
    <w:p>
      <w:pPr>
        <w:pStyle w:val="BodyText"/>
      </w:pPr>
      <w:r>
        <w:t xml:space="preserve">8. References (Simulated)</w:t>
      </w:r>
    </w:p>
    <w:p>
      <w:pPr>
        <w:numPr>
          <w:ilvl w:val="0"/>
          <w:numId w:val="1004"/>
        </w:numPr>
        <w:pStyle w:val="Compact"/>
      </w:pPr>
      <w:r>
        <w:t xml:space="preserve">Niemeyer, O. (1968). *Brazilian Architecture*. Rio de Janeiro: Record.</w:t>
      </w:r>
    </w:p>
    <w:p>
      <w:pPr>
        <w:numPr>
          <w:ilvl w:val="0"/>
          <w:numId w:val="1004"/>
        </w:numPr>
        <w:pStyle w:val="Compact"/>
      </w:pPr>
      <w:r>
        <w:t xml:space="preserve">CREA-DF. (2023). *Annual Report on Engineering Activities in the Federal District*. Brasília.</w:t>
      </w:r>
    </w:p>
    <w:p>
      <w:pPr>
        <w:numPr>
          <w:ilvl w:val="0"/>
          <w:numId w:val="1004"/>
        </w:numPr>
        <w:pStyle w:val="Compact"/>
      </w:pPr>
      <w:r>
        <w:t xml:space="preserve">Silva, J., &amp; Costa, M. (2021). "Energy Efficiency Strategies for High-Altitude Urban Centers." *Journal of Mechanical Engineering*, 45(3), 112-130.</w:t>
      </w:r>
    </w:p>
    <w:p>
      <w:pPr>
        <w:numPr>
          <w:ilvl w:val="0"/>
          <w:numId w:val="1004"/>
        </w:numPr>
        <w:pStyle w:val="Compact"/>
      </w:pPr>
      <w:r>
        <w:t xml:space="preserve">Eletrobras. (2022). *Renewable Energy Potential in the Central Plateau*. Brasília: Technical Publication.</w:t>
      </w:r>
    </w:p>
    <w:p>
      <w:pPr>
        <w:numPr>
          <w:ilvl w:val="0"/>
          <w:numId w:val="1004"/>
        </w:numPr>
        <w:pStyle w:val="Compact"/>
      </w:pPr>
      <w:r>
        <w:t xml:space="preserve">ABNT NBR 16401. (2023). *Air Conditioning Systems – Installation of Air Conditioning and Ventilation Systems in Buildings*. Associação Brasileira de Normas Técnicas.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Mechanical Engineer in Brazil Brasília</dc:title>
  <dc:creator/>
  <dc:language>en</dc:language>
  <cp:keywords/>
  <dcterms:created xsi:type="dcterms:W3CDTF">2026-07-29T02:50:55Z</dcterms:created>
  <dcterms:modified xsi:type="dcterms:W3CDTF">2026-07-29T02:50:55Z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