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0" w:name="Xe456410baaacaf79873c89b287523101d4e6df3"/>
    <w:p>
      <w:pPr>
        <w:pStyle w:val="Heading1"/>
      </w:pPr>
      <w:r>
        <w:t xml:space="preserve">The Strategic Importance of the Mechanical Engineer in the Economic and Technological Landscape of Canada Vancouver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District:</w:t>
      </w:r>
    </w:p>
    <w:bookmarkStart w:id="20" w:name="i.-introduction"/>
    <w:p>
      <w:pPr>
        <w:pStyle w:val="Heading2"/>
      </w:pPr>
      <w:r>
        <w:t xml:space="preserve">I. Introduction</w:t>
      </w:r>
    </w:p>
    <w:p>
      <w:pPr>
        <w:pStyle w:val="FirstParagraph"/>
      </w:pPr>
      <w:r>
        <w:t xml:space="preserve">The global engineering landscape is undergoing a significant transformation driven by the urgent need for sustainability, technological integration, and infrastructure resilience. Within this context, the role of the Mechanical Engineer has evolved from traditional design and manufacturing roles to becoming pivotal architects of sustainable urban development and advanced technological systems. This term paper examines the multifaceted contributions of the Mechanical Engineer within a specific geographic and economic framework: Canada Vancouver. As one of North America’s most dynamic cities, Canada Vancouver presents unique challenges and opportunities that require specialized engineering expertise. From combating seismic risks in dense urban centers to developing green energy solutions for a modern metropolis, the Mechanical Engineer is indispensable to the region's continued growth and stability.</w:t>
      </w:r>
    </w:p>
    <w:p>
      <w:pPr>
        <w:pStyle w:val="BodyText"/>
      </w:pPr>
      <w:r>
        <w:t xml:space="preserve">This document explores how the mechanical engineering profession aligns with the specific needs of Canada Vancouver, analyzing key sectors such as infrastructure resilience, renewable energy integration, and sustainable building systems. By understanding these dynamics, we can appreciate why hiring or collaborating with skilled Mechanical Engineers in Canada Vancouver is critical for future-proofing urban environments.</w:t>
      </w:r>
    </w:p>
    <w:bookmarkEnd w:id="20"/>
    <w:bookmarkStart w:id="21" w:name="Xb8aea0c8381f9604a708e4c1df87bc3b3aa3dde"/>
    <w:p>
      <w:pPr>
        <w:pStyle w:val="Heading2"/>
      </w:pPr>
      <w:r>
        <w:t xml:space="preserve">II. The Unique Context of Canada Vancouver</w:t>
      </w:r>
    </w:p>
    <w:p>
      <w:pPr>
        <w:pStyle w:val="FirstParagraph"/>
      </w:pPr>
      <w:r>
        <w:t xml:space="preserve">To understand the necessity of specialized mechanical engineering services in this region, one must first appreciate the distinct characteristics of Canada Vancouver. Located on the Pacific Northwest coast, this area is characterized by its rapid population growth, stringent environmental regulations, and geological vulnerabilities. The city faces significant seismic activity due to its proximity to major fault lines, necessitating robust structural and mechanical systems that can withstand earthquakes while maintaining operational integrity during catastrophic events.</w:t>
      </w:r>
    </w:p>
    <w:p>
      <w:pPr>
        <w:pStyle w:val="BodyText"/>
      </w:pPr>
      <w:r>
        <w:t xml:space="preserve">Furthermore Canada Vancouver is a hub for technology innovation and green living. The local government has implemented aggressive carbon neutrality goals, pushing industries toward electrification and renewable energy adoption. This regulatory environment creates a high demand for Mechanical Engineers who are not only proficient in traditional thermodynamics and fluid mechanics but also possess expertise in sustainable design, net-zero energy buildings, and smart grid integration.</w:t>
      </w:r>
    </w:p>
    <w:bookmarkEnd w:id="21"/>
    <w:bookmarkStart w:id="25" w:name="X3095f4f3047c057e2f93c8904d81e2d49561175"/>
    <w:p>
      <w:pPr>
        <w:pStyle w:val="Heading2"/>
      </w:pPr>
      <w:r>
        <w:t xml:space="preserve">III. Key Areas of Mechanical Engineering Impact</w:t>
      </w:r>
    </w:p>
    <w:bookmarkStart w:id="22" w:name="Xe2794e4bbc28cb201bbe466ca2b0a05e6b5374d"/>
    <w:p>
      <w:pPr>
        <w:pStyle w:val="Heading3"/>
      </w:pPr>
      <w:r>
        <w:t xml:space="preserve">A. Sustainable Building Systems and HVAC Innovation</w:t>
      </w:r>
    </w:p>
    <w:p>
      <w:pPr>
        <w:pStyle w:val="FirstParagraph"/>
      </w:pPr>
      <w:r>
        <w:t xml:space="preserve">In Canada Vancouver, the construction sector is a primary driver of mechanical engineering employment. Modern buildings require sophisticated Heating, Ventilation, and Air Conditioning (HVAC) systems that balance energy efficiency with indoor air quality. Mechanical Engineers in this region are tasked with designing systems that utilize heat recovery ventilation, geothermal heating loops, and advanced building automation controls.</w:t>
      </w:r>
    </w:p>
    <w:p>
      <w:pPr>
        <w:pStyle w:val="BodyText"/>
      </w:pPr>
      <w:r>
        <w:t xml:space="preserve">For instance many new high-rise developments in Canada Vancouver require complex vertical transportation and pressurization systems to ensure safety during fires. These systems must be designed by Mechanical Engineers who understand fluid dynamics and pressure differentials. The integration of these systems into the architectural fabric is a critical challenge that only specialized engineers can solve, ensuring that buildings in Canada Vancouver remain both comfortable and compliant with strict energy codes.</w:t>
      </w:r>
    </w:p>
    <w:bookmarkEnd w:id="22"/>
    <w:bookmarkStart w:id="23" w:name="b.-renewable-energy-infrastructure"/>
    <w:p>
      <w:pPr>
        <w:pStyle w:val="Heading3"/>
      </w:pPr>
      <w:r>
        <w:t xml:space="preserve">B. Renewable Energy Infrastructure</w:t>
      </w:r>
    </w:p>
    <w:p>
      <w:pPr>
        <w:pStyle w:val="FirstParagraph"/>
      </w:pPr>
      <w:r>
        <w:t xml:space="preserve">The push for renewable energy in Canada Vancouver has led to a surge in projects involving hydroelectric power, wind energy, and biomass. Mechanical Engineers play a crucial role in the design, maintenance, and optimization of turbines, generators, and transmission systems. In the broader context of British Columbia’s clean energy strategy engineers are essential for integrating intermittent renewable sources into the local grid.</w:t>
      </w:r>
    </w:p>
    <w:p>
      <w:pPr>
        <w:pStyle w:val="BodyText"/>
      </w:pPr>
      <w:r>
        <w:t xml:space="preserve">Moreover as Canada Vancouver expands its electric vehicle (EV) infrastructure mechanical engineers are involved in designing charging stations that manage thermal loads efficiently. Battery storage systems, which require precise thermal management to prevent overheating and extend lifespan, rely heavily on the expertise of mechanical engineers specializing in thermodynamics and materials science.</w:t>
      </w:r>
    </w:p>
    <w:bookmarkEnd w:id="23"/>
    <w:bookmarkStart w:id="24" w:name="Xa9ec00b22e144cd44df5dbe901bc119c21d2caa"/>
    <w:p>
      <w:pPr>
        <w:pStyle w:val="Heading3"/>
      </w:pPr>
      <w:r>
        <w:t xml:space="preserve">C. Water Management and Environmental Engineering</w:t>
      </w:r>
    </w:p>
    <w:p>
      <w:pPr>
        <w:pStyle w:val="FirstParagraph"/>
      </w:pPr>
      <w:r>
        <w:t xml:space="preserve">Vancouver’s geography is defined by its water resources, including coastal access and freshwater sources. Mechanical Engineers are integral to designing pumping stations, wastewater treatment facilities, and stormwater management systems that protect the environment from pollution while managing flood risks associated with heavy rainfall. The mechanical systems involved in these processes must be durable, efficient, and adaptable to changing climate patterns.</w:t>
      </w:r>
    </w:p>
    <w:p>
      <w:pPr>
        <w:pStyle w:val="BodyText"/>
      </w:pPr>
      <w:r>
        <w:t xml:space="preserve">In Canada Vancouver specifically there is a focus on green infrastructure. Mechanical engineers collaborate with civil engineers to design permeable pavements and bioswales that reduce runoff. They also work on designing municipal water systems that minimize energy consumption during transport and treatment, aligning with the city’s sustainability goals.</w:t>
      </w:r>
    </w:p>
    <w:bookmarkEnd w:id="24"/>
    <w:bookmarkEnd w:id="25"/>
    <w:bookmarkStart w:id="26" w:name="Xecea28bd107984c9b2be5b6387fa9d9e726bda3"/>
    <w:p>
      <w:pPr>
        <w:pStyle w:val="Heading2"/>
      </w:pPr>
      <w:r>
        <w:t xml:space="preserve">IV. Professional Standards and Certification in Canada Vancouver</w:t>
      </w:r>
    </w:p>
    <w:p>
      <w:pPr>
        <w:pStyle w:val="FirstParagraph"/>
      </w:pPr>
      <w:r>
        <w:t xml:space="preserve">The practice of mechanical engineering in Canada Vancouver is regulated by professional bodies such as Engineers and Geoscientists British Columbia (EGBC). To operate independently or sign off on engineering projects, individuals must hold a P.Eng designation. This certification ensures that Mechanical Engineers possess the necessary technical competence, ethical grounding, and legal knowledge to protect public safety.</w:t>
      </w:r>
    </w:p>
    <w:p>
      <w:pPr>
        <w:pStyle w:val="BodyText"/>
      </w:pPr>
      <w:r>
        <w:t xml:space="preserve">The regulatory framework in Canada Vancouver emphasizes continuous professional development due to the rapid pace of technological change. Engineers are required to stay updated on new materials, software tools for simulation (such as Finite Element Analysis), and evolving building codes. This commitment to excellence ensures that the Mechanical Engineer remains a trusted authority in complex projects ranging from medical facility design to aerospace component manufacturing.</w:t>
      </w:r>
    </w:p>
    <w:bookmarkEnd w:id="26"/>
    <w:bookmarkStart w:id="27" w:name="Xe47b894fe94f2cb59cfc1489db79d15cc30d161"/>
    <w:p>
      <w:pPr>
        <w:pStyle w:val="Heading2"/>
      </w:pPr>
      <w:r>
        <w:t xml:space="preserve">V. Future Outlook and Technological Integration</w:t>
      </w:r>
    </w:p>
    <w:p>
      <w:pPr>
        <w:pStyle w:val="FirstParagraph"/>
      </w:pPr>
      <w:r>
        <w:t xml:space="preserve">Looking ahead, the role of the Mechanical Engineer in Canada Vancouver will increasingly intersect with digital technologies. The rise of Industry 4.0 brings concepts such as the Internet of Things (IoT), Artificial Intelligence (AI), and Digital Twins into mechanical engineering practices. Engineers are now expected to design systems that generate data, allowing for predictive maintenance and real-time optimization.</w:t>
      </w:r>
    </w:p>
    <w:p>
      <w:pPr>
        <w:pStyle w:val="BodyText"/>
      </w:pPr>
      <w:r>
        <w:t xml:space="preserve">In Canada Vancouver this trend is particularly evident in the smart city initiatives. Mechanical engineers will work closely with software developers to create integrated building management systems that respond dynamically to occupancy patterns and external weather conditions. This interdisciplinary approach enhances efficiency and reduces waste, reinforcing the sustainability credentials of the region.</w:t>
      </w:r>
    </w:p>
    <w:bookmarkEnd w:id="27"/>
    <w:bookmarkStart w:id="28" w:name="vi.-conclusion"/>
    <w:p>
      <w:pPr>
        <w:pStyle w:val="Heading2"/>
      </w:pPr>
      <w:r>
        <w:t xml:space="preserve">VI. Conclusion</w:t>
      </w:r>
    </w:p>
    <w:p>
      <w:pPr>
        <w:pStyle w:val="FirstParagraph"/>
      </w:pPr>
      <w:r>
        <w:t xml:space="preserve">In conclusion, the Mechanical Engineer serves as a cornerstone of development and innovation in Canada Vancouver. Whether addressing seismic safety in construction, driving the transition to renewable energy, or managing critical water infrastructure, these professionals provide essential solutions to complex urban challenges. Their work ensures that Canada Vancouver remains not only a livable city but also a leader in sustainable engineering practices.</w:t>
      </w:r>
    </w:p>
    <w:p>
      <w:pPr>
        <w:pStyle w:val="BodyText"/>
      </w:pPr>
      <w:r>
        <w:t xml:space="preserve">As the region continues to grow and evolve, the demand for skilled Mechanical Engineers will only increase. Stakeholders including government bodies, private developers, and educational institutions must continue to support the engineering profession through investment in training, research, and infrastructure. By recognizing and leveraging the expertise of Mechanical Engineers Canada Vancouver can build a resilient future that harmonizes technological advancement with environmental stewardship.</w:t>
      </w:r>
    </w:p>
    <w:bookmarkEnd w:id="28"/>
    <w:bookmarkStart w:id="29" w:name="vii.-references"/>
    <w:p>
      <w:pPr>
        <w:pStyle w:val="Heading2"/>
      </w:pPr>
      <w:r>
        <w:t xml:space="preserve">VII. References</w:t>
      </w:r>
    </w:p>
    <w:p>
      <w:pPr>
        <w:pStyle w:val="FirstParagraph"/>
      </w:pPr>
      <w:r>
        <w:rPr>
          <w:iCs/>
          <w:i/>
        </w:rPr>
        <w:t xml:space="preserve">Note: For academic purposes, references would typically include reports from Engineers and Geoscientists British Columbia, City of Vancouver sustainability plans, and technical journals related to mechanical systems in cold climates. However this term paper focuses on the synthesized analysis of current industry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Canada Vancouver</dc:title>
  <dc:creator/>
  <dc:language>en</dc:language>
  <cp:keywords/>
  <dcterms:created xsi:type="dcterms:W3CDTF">2026-07-29T12:16:10Z</dcterms:created>
  <dcterms:modified xsi:type="dcterms:W3CDTF">2026-07-29T12:16:10Z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