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X11152628a0226b8fb37e226a946f1cfdd12b4bb"/>
    <w:p>
      <w:pPr>
        <w:pStyle w:val="Heading1"/>
      </w:pPr>
      <w:r>
        <w:t xml:space="preserve">The Role of Mechanical Engineering in Urban Development</w:t>
      </w:r>
    </w:p>
    <w:p>
      <w:pPr>
        <w:pStyle w:val="FirstParagraph"/>
      </w:pPr>
      <w:r>
        <w:rPr>
          <w:bCs/>
          <w:b/>
        </w:rPr>
        <w:t xml:space="preserve">A Term Paper on Industrial Applications in India Mumbai</w:t>
      </w:r>
    </w:p>
    <w:bookmarkEnd w:id="20"/>
    <w:bookmarkStart w:id="21" w:name="abstract"/>
    <w:p>
      <w:pPr>
        <w:pStyle w:val="Heading2"/>
      </w:pPr>
      <w:r>
        <w:t xml:space="preserve">Abstract</w:t>
      </w:r>
    </w:p>
    <w:p>
      <w:pPr>
        <w:pStyle w:val="FirstParagraph"/>
      </w:pPr>
      <w:r>
        <w:t xml:space="preserve">This Term Paper explores the critical contributions of Mechanical Engineering to the infrastructure, industrial growth, and sustainability initiatives within India Mumbai. As one of India's largest metropolitan areas, India Mumbai faces unique challenges related to population density, climate resilience, and industrial efficiency. The mechanical engineer plays a pivotal role in addressing these issues through advanced HVAC systems for high-rise structures, sustainable manufacturing processes in industrial clusters like Thane and Navi Mumbai, and the integration of renewable energy technologies into urban planning. This paper argues that the specialization of mechanical engineers is not just beneficial but essential for maintaining the operational integrity and environmental sustainability of India Mumbai’s rapidly evolving landscape.</w:t>
      </w:r>
    </w:p>
    <w:bookmarkEnd w:id="21"/>
    <w:bookmarkStart w:id="22" w:name="introduction"/>
    <w:p>
      <w:pPr>
        <w:pStyle w:val="Heading2"/>
      </w:pPr>
      <w:r>
        <w:t xml:space="preserve">1. Introduction</w:t>
      </w:r>
    </w:p>
    <w:p>
      <w:pPr>
        <w:pStyle w:val="FirstParagraph"/>
      </w:pPr>
      <w:r>
        <w:t xml:space="preserve">Mechanical Engineering is often regarded as one of the broadest branches of engineering, encompassing design, production, and operation of machinery. However, its application is deeply contextual. In the specific environment of India Mumbai, a city characterized by its coastal geography, extreme humidity during monsoons, and dense urban fabric mechanics become significantly more complex. This Term Paper aims to dissect how mechanical engineers adapt traditional principles to meet the distinct demands placed upon them in India Mumbai.</w:t>
      </w:r>
    </w:p>
    <w:p>
      <w:pPr>
        <w:pStyle w:val="BodyText"/>
      </w:pPr>
      <w:r>
        <w:t xml:space="preserve">The importance of this study lies in recognizing that standard engineering solutions often fail when transplanted directly into the dynamic ecosystem of India Mumbai. Whether it is managing heat load in commercial districts or ensuring water security for industrial units, mechanical engineers must innovate. The following sections will examine three primary domains: HVAC systems in high-density housing, manufacturing innovations in local industrial hubs, and sustainable infrastructure projects.</w:t>
      </w:r>
    </w:p>
    <w:bookmarkEnd w:id="22"/>
    <w:bookmarkStart w:id="23" w:name="X54b4392fd40fb734f0ae63373eacdfbf68252ff"/>
    <w:p>
      <w:pPr>
        <w:pStyle w:val="Heading2"/>
      </w:pPr>
      <w:r>
        <w:t xml:space="preserve">2. HVAC Systems and Thermal Comfort in High-Density Structures</w:t>
      </w:r>
    </w:p>
    <w:p>
      <w:pPr>
        <w:pStyle w:val="FirstParagraph"/>
      </w:pPr>
      <w:r>
        <w:t xml:space="preserve">Mumbai’s climate is tropical wet-and-dry, characterized by high humidity levels for a significant portion of the year. For mechanical engineers working in India Mumbai, designing Heating, Ventilation, and Air Conditioning (HVAC) systems requires specialized knowledge. Standard air conditioning units often struggle with dehumidification in such environments, leading to issues like mold growth and reduced thermal comfort.</w:t>
      </w:r>
    </w:p>
    <w:p>
      <w:pPr>
        <w:pStyle w:val="BodyText"/>
      </w:pPr>
      <w:r>
        <w:t xml:space="preserve">In India Mumbai’s skyscrapers and commercial complexes located in South Bombay or BKC (Bandra Kurla Complex), mechanical engineers utilize advanced chilled beam systems and dedicated outdoor air systems (DOAS). These technologies separate the control of humidity from temperature control, a crucial adaptation for this region. Furthermore, energy efficiency is paramount. Engineers in India Mumbai are increasingly integrating Variable Refrigerant Flow (VRF) systems that optimize energy consumption by adjusting cooling capacity based on real-time load requirements. This not only reduces operational costs but also aligns with green building certifications such as IGBC (Indian Green Building Council), which are gaining traction in the region.</w:t>
      </w:r>
    </w:p>
    <w:bookmarkEnd w:id="23"/>
    <w:bookmarkStart w:id="24" w:name="Xbe39f0c264161cbdb49b49b424f928d13f057eb"/>
    <w:p>
      <w:pPr>
        <w:pStyle w:val="Heading2"/>
      </w:pPr>
      <w:r>
        <w:t xml:space="preserve">3. Manufacturing and Industrial Efficiency in Navi Mumbai and Thane</w:t>
      </w:r>
    </w:p>
    <w:p>
      <w:pPr>
        <w:pStyle w:val="FirstParagraph"/>
      </w:pPr>
      <w:r>
        <w:t xml:space="preserve">Beyond urban centers, the industrial belts surrounding India Mumbai, particularly in Navi Mumbai and Thane, rely heavily on mechanical engineering expertise for operational efficiency. The manufacturing sector here ranges from pharmaceuticals to automotive components. Mechanical engineers are tasked with optimizing production lines to meet global quality standards while managing local supply chain constraints.</w:t>
      </w:r>
    </w:p>
    <w:p>
      <w:pPr>
        <w:pStyle w:val="BodyText"/>
      </w:pPr>
      <w:r>
        <w:t xml:space="preserve">A key area of focus is predictive maintenance. In the high-corrosion environment near the coast of India Mumbai, machinery suffers from accelerated wear and tear due to saltwater exposure. Mechanical engineers implement rigorous maintenance schedules and utilize corrosion-resistant materials such as specialized alloys and coatings. Additionally, lean manufacturing principles are being adopted by mechanical engineers in India Mumbai to reduce waste in material handling and energy usage. This shift is critical as industrial units face increasing pressure to adopt sustainable practices mandated by environmental regulations.</w:t>
      </w:r>
    </w:p>
    <w:bookmarkEnd w:id="24"/>
    <w:bookmarkStart w:id="25" w:name="Xc55385a2e3130a32bc87fd56312c7a987e13295"/>
    <w:p>
      <w:pPr>
        <w:pStyle w:val="Heading2"/>
      </w:pPr>
      <w:r>
        <w:t xml:space="preserve">4. Sustainable Infrastructure and Renewable Energy Integration</w:t>
      </w:r>
    </w:p>
    <w:p>
      <w:pPr>
        <w:pStyle w:val="FirstParagraph"/>
      </w:pPr>
      <w:r>
        <w:t xml:space="preserve">Sustainability is no longer optional for mechanical engineers working in India Mumbai; it is a regulatory and ethical imperative. The city’s vulnerability to climate change, including sea-level rise and flooding, necessitates robust infrastructure designed by skilled engineers.</w:t>
      </w:r>
    </w:p>
    <w:p>
      <w:pPr>
        <w:pStyle w:val="BodyText"/>
      </w:pPr>
      <w:r>
        <w:t xml:space="preserve">Mechanical engineers in this region are leading the charge in integrating renewable energy sources into building designs. Solar thermal systems for water heating are now common in residential complexes across India Mumbai. Furthermore, waste-to-energy technologies are being explored to manage the city’s massive waste output. Mechanical engineers design the mechanical systems required to process this waste efficiently, converting it into usable electricity or biofuel.</w:t>
      </w:r>
    </w:p>
    <w:p>
      <w:pPr>
        <w:pStyle w:val="BodyText"/>
      </w:pPr>
      <w:r>
        <w:t xml:space="preserve">Additionally, the development of rainwater harvesting systems involves intricate mechanical components for filtration and storage. Engineers in India Mumbai ensure that these systems are integrated seamlessly into building foundations, contributing to groundwater recharge and reducing the city’s dependency on external water supplies during dry spells.</w:t>
      </w:r>
    </w:p>
    <w:bookmarkEnd w:id="25"/>
    <w:bookmarkStart w:id="26" w:name="challenges-and-future-prospects"/>
    <w:p>
      <w:pPr>
        <w:pStyle w:val="Heading2"/>
      </w:pPr>
      <w:r>
        <w:t xml:space="preserve">5. Challenges and Future Prospects</w:t>
      </w:r>
    </w:p>
    <w:p>
      <w:pPr>
        <w:pStyle w:val="FirstParagraph"/>
      </w:pPr>
      <w:r>
        <w:t xml:space="preserve">Despite the advancements, mechanical engineers in India Mumbai face significant challenges. These include outdated infrastructure in older parts of the city, regulatory bottlenecks, and a skills gap in advanced technologies such as AI-driven automation. However, the future holds immense promise.</w:t>
      </w:r>
    </w:p>
    <w:p>
      <w:pPr>
        <w:pStyle w:val="BodyText"/>
      </w:pPr>
      <w:r>
        <w:t xml:space="preserve">The push towards "Smart Cities" initiatives under government programs is creating new opportunities for mechanical engineers. In India Mumbai, this means designing smart HVAC controls that respond to weather patterns and occupancy rates automatically. It also involves creating micro-grids for energy distribution in industrial zones. As technology evolves, the role of the mechanical engineer will expand from purely physical system design to include data analytics and IoT (Internet of Things) integration.</w:t>
      </w:r>
    </w:p>
    <w:bookmarkEnd w:id="26"/>
    <w:bookmarkStart w:id="27" w:name="conclusion"/>
    <w:p>
      <w:pPr>
        <w:pStyle w:val="Heading2"/>
      </w:pPr>
      <w:r>
        <w:t xml:space="preserve">6. Conclusion</w:t>
      </w:r>
    </w:p>
    <w:p>
      <w:pPr>
        <w:pStyle w:val="FirstParagraph"/>
      </w:pPr>
      <w:r>
        <w:t xml:space="preserve">In conclusion, this Term Paper has demonstrated that Mechanical Engineering is indispensable to the functioning and future development of India Mumbai. From ensuring thermal comfort in sweltering high-rises to enhancing efficiency in coastal industrial zones and promoting sustainability through renewable energy integration, mechanical engineers provide the technical backbone of the city’s infrastructure.</w:t>
      </w:r>
    </w:p>
    <w:p>
      <w:pPr>
        <w:pStyle w:val="BodyText"/>
      </w:pPr>
      <w:r>
        <w:t xml:space="preserve">The unique environmental and urban conditions of India Mumbai require specialized engineering solutions that go beyond textbook applications. As the city continues to grow, the demand for skilled mechanical engineers who can innovate within these constraints will only increase. Therefore, fostering education and professional development in this field is crucial for sustaining India Mumbai’s growth trajectory. The mechanical engineer is not just a builder of machines but a key architect of urban resilience and industrial progress in India Mumbai.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India Mumbai</dc:title>
  <dc:creator/>
  <dc:language>en</dc:language>
  <cp:keywords/>
  <dcterms:created xsi:type="dcterms:W3CDTF">2026-07-29T07:51:27Z</dcterms:created>
  <dcterms:modified xsi:type="dcterms:W3CDTF">2026-07-29T07:51:27Z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