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Israel,</w:t>
      </w:r>
      <w:r>
        <w:t xml:space="preserve"> </w:t>
      </w:r>
      <w:r>
        <w:t xml:space="preserve">Jerusalem</w:t>
      </w:r>
    </w:p>
    <w:p>
      <w:pPr>
        <w:pStyle w:val="FirstParagraph"/>
      </w:pPr>
      <w:r>
        <w:rPr>
          <w:bCs/>
          <w:b/>
        </w:rPr>
        <w:t xml:space="preserve">Date:</w:t>
      </w:r>
      <w:r>
        <w:t xml:space="preserve"> </w:t>
      </w:r>
      <w:r>
        <w:t xml:space="preserve">May 24, 2024</w:t>
      </w:r>
    </w:p>
    <w:p>
      <w:pPr>
        <w:pStyle w:val="BodyText"/>
      </w:pPr>
      <w:r>
        <w:rPr>
          <w:bCs/>
          <w:b/>
        </w:rPr>
        <w:t xml:space="preserve">Institution:</w:t>
      </w:r>
      <w:r>
        <w:t xml:space="preserve"> </w:t>
      </w:r>
      <w:r>
        <w:t xml:space="preserve">Academic Review Board, Jerusalem Region</w:t>
      </w:r>
    </w:p>
    <w:p>
      <w:pPr>
        <w:pStyle w:val="BodyText"/>
      </w:pPr>
      <w:r>
        <w:rPr>
          <w:bCs/>
          <w:b/>
        </w:rPr>
        <w:t xml:space="preserve">Subject:</w:t>
      </w:r>
      <w:r>
        <w:t xml:space="preserve"> </w:t>
      </w:r>
      <w:r>
        <w:t xml:space="preserve">Applied Thermodynamics and Innovation in Urban Infrastructure</w:t>
      </w:r>
    </w:p>
    <w:bookmarkStart w:id="28" w:name="Xf8602e4fc65ec1f61aeceb16a8d2aeb11b3c700"/>
    <w:p>
      <w:pPr>
        <w:pStyle w:val="Heading1"/>
      </w:pPr>
      <w:r>
        <w:t xml:space="preserve">The Role and Evolution of the Mechanical Engineer in Israel, Jerusalem: A Term Paper Analysis</w:t>
      </w:r>
    </w:p>
    <w:bookmarkStart w:id="20" w:name="i.-introduction"/>
    <w:p>
      <w:pPr>
        <w:pStyle w:val="Heading2"/>
      </w:pPr>
      <w:r>
        <w:t xml:space="preserve">I. Introduction</w:t>
      </w:r>
    </w:p>
    <w:p>
      <w:pPr>
        <w:pStyle w:val="FirstParagraph"/>
      </w:pPr>
      <w:r>
        <w:t xml:space="preserve">In the modern era of engineering, few disciplines are as foundational to societal progress as mechanical engineering. This term paper aims to explore the critical contributions of the</w:t>
      </w:r>
      <w:r>
        <w:t xml:space="preserve"> </w:t>
      </w:r>
      <w:r>
        <w:rPr>
          <w:bCs/>
          <w:b/>
        </w:rPr>
        <w:t xml:space="preserve">Mechanical Engineer</w:t>
      </w:r>
      <w:r>
        <w:t xml:space="preserve"> </w:t>
      </w:r>
      <w:r>
        <w:t xml:space="preserve">within a specific and dynamic geographic context: Israel, Jerusalem. As one of the oldest cities in the world with a rapidly modernizing infrastructure, Jerusalem presents unique challenges that require sophisticated engineering solutions. The intersection of historical preservation, technological innovation, and sustainable development defines the scope of this analysis. It is imperative to understand how mechanical principles are applied not just in abstract theories, but in the tangible reality of building and maintaining life-sustaining systems in a high-density urban environment.</w:t>
      </w:r>
    </w:p>
    <w:p>
      <w:pPr>
        <w:pStyle w:val="BodyText"/>
      </w:pPr>
      <w:r>
        <w:t xml:space="preserve">The purpose of this document is to examine the specific responsibilities, technological adaptations, and strategic importance of mechanical engineering professionals operating within Israel. By focusing on Jerusalem as the primary case study, we can illustrate how</w:t>
      </w:r>
      <w:r>
        <w:t xml:space="preserve"> </w:t>
      </w:r>
      <w:r>
        <w:rPr>
          <w:bCs/>
          <w:b/>
        </w:rPr>
        <w:t xml:space="preserve">Mechanical Engineer</w:t>
      </w:r>
      <w:r>
        <w:t xml:space="preserve"> </w:t>
      </w:r>
      <w:r>
        <w:t xml:space="preserve">practices are tailored to address local climatic conditions, resource scarcity issues, and the complex geopolitical landscape that characterizes Israel.</w:t>
      </w:r>
    </w:p>
    <w:bookmarkEnd w:id="20"/>
    <w:bookmarkStart w:id="21" w:name="X0ac18d0798988d797bbf4ac7de2f82a5dfc9ec7"/>
    <w:p>
      <w:pPr>
        <w:pStyle w:val="Heading2"/>
      </w:pPr>
      <w:r>
        <w:t xml:space="preserve">II. The Historical Context of Engineering in Jerusalem</w:t>
      </w:r>
    </w:p>
    <w:p>
      <w:pPr>
        <w:pStyle w:val="FirstParagraph"/>
      </w:pPr>
      <w:r>
        <w:t xml:space="preserve">To understand the present state of engineering in Israel, one must acknowledge the historical significance of infrastructure development in Jerusalem. For centuries, water management was a matter of survival, relying on aqueducts and cisterns designed by early hydraulic engineers—precursors to modern</w:t>
      </w:r>
      <w:r>
        <w:t xml:space="preserve"> </w:t>
      </w:r>
      <w:r>
        <w:rPr>
          <w:bCs/>
          <w:b/>
        </w:rPr>
        <w:t xml:space="preserve">Mechanical Engineer</w:t>
      </w:r>
      <w:r>
        <w:t xml:space="preserve"> </w:t>
      </w:r>
      <w:r>
        <w:t xml:space="preserve">roles. In contemporary times, this legacy has evolved into highly sophisticated systems involving wastewater recycling, desalination integration, and smart grid technologies.</w:t>
      </w:r>
    </w:p>
    <w:p>
      <w:pPr>
        <w:pStyle w:val="BodyText"/>
      </w:pPr>
      <w:r>
        <w:t xml:space="preserve">In Israel, engineering is not merely a technical discipline but a national priority. The scarcity of natural resources in the region has necessitated an early adoption of efficiency-driven mechanical solutions. Consequently, the</w:t>
      </w:r>
      <w:r>
        <w:t xml:space="preserve"> </w:t>
      </w:r>
      <w:r>
        <w:rPr>
          <w:bCs/>
          <w:b/>
        </w:rPr>
        <w:t xml:space="preserve">Mechanical Engineer</w:t>
      </w:r>
      <w:r>
        <w:t xml:space="preserve"> </w:t>
      </w:r>
      <w:r>
        <w:t xml:space="preserve">in Israel operates under a mandate to maximize output while minimizing input, particularly regarding energy and water usage. This historical pressure cooker environment has fostered a culture of innovation where mechanical systems are designed for resilience and redundancy.</w:t>
      </w:r>
    </w:p>
    <w:bookmarkEnd w:id="21"/>
    <w:bookmarkStart w:id="25" w:name="Xedc8b9623e671830f8be397eb1950c36f5d0196"/>
    <w:p>
      <w:pPr>
        <w:pStyle w:val="Heading2"/>
      </w:pPr>
      <w:r>
        <w:t xml:space="preserve">III. Key Areas of Mechanical Engineering Focus in Jerusalem</w:t>
      </w:r>
    </w:p>
    <w:bookmarkStart w:id="22" w:name="a.-hvac-systems-and-climate-adaptation"/>
    <w:p>
      <w:pPr>
        <w:pStyle w:val="Heading3"/>
      </w:pPr>
      <w:r>
        <w:t xml:space="preserve">A. HVAC Systems and Climate Adaptation</w:t>
      </w:r>
    </w:p>
    <w:p>
      <w:pPr>
        <w:pStyle w:val="FirstParagraph"/>
      </w:pPr>
      <w:r>
        <w:t xml:space="preserve">Jerusalem experiences a Mediterranean climate characterized by hot, dry summers and mild, wet winters. However, recent years have seen an increase in temperature extremes. For the</w:t>
      </w:r>
      <w:r>
        <w:t xml:space="preserve"> </w:t>
      </w:r>
      <w:r>
        <w:rPr>
          <w:bCs/>
          <w:b/>
        </w:rPr>
        <w:t xml:space="preserve">Mechanical Engineer</w:t>
      </w:r>
      <w:r>
        <w:t xml:space="preserve">, designing Heating, Ventilation, and Air Conditioning (HVAC) systems for such a city requires precise thermal modeling. Buildings in Jerusalem must maintain internal comfort without placing undue strain on the national electrical grid.</w:t>
      </w:r>
    </w:p>
    <w:p>
      <w:pPr>
        <w:pStyle w:val="BodyText"/>
      </w:pPr>
      <w:r>
        <w:t xml:space="preserve">Institutions of high significance, including religious sites and government buildings, require climate control systems that are both energy-efficient and minimally invasive to preserve historical aesthetics. This demands custom-engineered solutions where mechanical engineers collaborate closely with architects. The integration of geothermal heat pumps is becoming prevalent in Israel, allowing</w:t>
      </w:r>
      <w:r>
        <w:t xml:space="preserve"> </w:t>
      </w:r>
      <w:r>
        <w:rPr>
          <w:bCs/>
          <w:b/>
        </w:rPr>
        <w:t xml:space="preserve">Mechanical Engineer</w:t>
      </w:r>
      <w:r>
        <w:t xml:space="preserve"> </w:t>
      </w:r>
      <w:r>
        <w:t xml:space="preserve">professionals to leverage the stable underground temperatures of Jerusalem’s limestone bedrock for efficient cooling and heating.</w:t>
      </w:r>
    </w:p>
    <w:bookmarkEnd w:id="22"/>
    <w:bookmarkStart w:id="23" w:name="X86e737e60bc27efc49bc1df2e4c12ec07086336"/>
    <w:p>
      <w:pPr>
        <w:pStyle w:val="Heading3"/>
      </w:pPr>
      <w:r>
        <w:t xml:space="preserve">B. Water Infrastructure and Desalination Integration</w:t>
      </w:r>
    </w:p>
    <w:p>
      <w:pPr>
        <w:pStyle w:val="FirstParagraph"/>
      </w:pPr>
      <w:r>
        <w:t xml:space="preserve">Water security is a paramount concern in Israel. The mechanical systems that transport, filter, and distribute water are critical components of national security. In Jerusalem, the capital city relies on complex piping networks that must withstand seismic activity and maintain pressure across varied elevations. The</w:t>
      </w:r>
      <w:r>
        <w:t xml:space="preserve"> </w:t>
      </w:r>
      <w:r>
        <w:rPr>
          <w:bCs/>
          <w:b/>
        </w:rPr>
        <w:t xml:space="preserve">Mechanical Engineer</w:t>
      </w:r>
      <w:r>
        <w:t xml:space="preserve"> </w:t>
      </w:r>
      <w:r>
        <w:t xml:space="preserve">plays a pivotal role in designing pump stations and distribution matrices that ensure equitable access to water for all residents.</w:t>
      </w:r>
    </w:p>
    <w:p>
      <w:pPr>
        <w:pStyle w:val="BodyText"/>
      </w:pPr>
      <w:r>
        <w:t xml:space="preserve">Furthermore, with Israel being a global leader in desalination technology, the mechanical aspects of integrating desalinated water into the national grid are significant. This involves high-pressure piping systems, energy recovery devices, and corrosion-resistant materials. The expertise of the</w:t>
      </w:r>
      <w:r>
        <w:t xml:space="preserve"> </w:t>
      </w:r>
      <w:r>
        <w:rPr>
          <w:bCs/>
          <w:b/>
        </w:rPr>
        <w:t xml:space="preserve">Mechanical Engineer</w:t>
      </w:r>
      <w:r>
        <w:t xml:space="preserve"> </w:t>
      </w:r>
      <w:r>
        <w:t xml:space="preserve">is essential in maintaining these large-scale infrastructural assets that support Jerusalem’s population.</w:t>
      </w:r>
    </w:p>
    <w:bookmarkEnd w:id="23"/>
    <w:bookmarkStart w:id="24" w:name="c.-renewable-energy-and-sustainability"/>
    <w:p>
      <w:pPr>
        <w:pStyle w:val="Heading3"/>
      </w:pPr>
      <w:r>
        <w:t xml:space="preserve">C. Renewable Energy and Sustainability</w:t>
      </w:r>
    </w:p>
    <w:p>
      <w:pPr>
        <w:pStyle w:val="FirstParagraph"/>
      </w:pPr>
      <w:r>
        <w:t xml:space="preserve">Sustainability is no longer optional; it is a regulatory requirement in Israel. Solar energy potential in Jerusalem is high, leading to widespread adoption of solar thermal and photovoltaic systems. The mechanical engineering aspect involves the integration of these renewable sources into existing building management systems. This includes the design of thermal storage tanks, fluid dynamics optimization for solar heating loops, and the mechanical mounting structures that can withstand local weather conditions.</w:t>
      </w:r>
    </w:p>
    <w:p>
      <w:pPr>
        <w:pStyle w:val="BodyText"/>
      </w:pPr>
      <w:r>
        <w:t xml:space="preserve">The shift towards green buildings in Jerusalem is driven by strict energy codes.</w:t>
      </w:r>
      <w:r>
        <w:t xml:space="preserve"> </w:t>
      </w:r>
      <w:r>
        <w:rPr>
          <w:bCs/>
          <w:b/>
        </w:rPr>
        <w:t xml:space="preserve">Mechanical Engineer</w:t>
      </w:r>
      <w:r>
        <w:t xml:space="preserve"> </w:t>
      </w:r>
      <w:r>
        <w:t xml:space="preserve">professionals are responsible for conducting energy audits, optimizing building envelopes to reduce thermal bridging, and implementing smart building automation systems. These technologies allow for real-time monitoring and adjustment of mechanical loads, ensuring that the city’s carbon footprint is minimized.</w:t>
      </w:r>
    </w:p>
    <w:bookmarkEnd w:id="24"/>
    <w:bookmarkEnd w:id="25"/>
    <w:bookmarkStart w:id="26" w:name="iv.-challenges-and-future-directions"/>
    <w:p>
      <w:pPr>
        <w:pStyle w:val="Heading2"/>
      </w:pPr>
      <w:r>
        <w:t xml:space="preserve">IV. Challenges and Future Directions</w:t>
      </w:r>
    </w:p>
    <w:p>
      <w:pPr>
        <w:pStyle w:val="FirstParagraph"/>
      </w:pPr>
      <w:r>
        <w:t xml:space="preserve">The work of a</w:t>
      </w:r>
      <w:r>
        <w:t xml:space="preserve"> </w:t>
      </w:r>
      <w:r>
        <w:rPr>
          <w:bCs/>
          <w:b/>
        </w:rPr>
        <w:t xml:space="preserve">Mechanical Engineer</w:t>
      </w:r>
      <w:r>
        <w:t xml:space="preserve"> </w:t>
      </w:r>
      <w:r>
        <w:t xml:space="preserve">in Jerusalem is not without its challenges. Urban density limits the space available for new infrastructure projects. Additionally, the need to upgrade aging systems in historical districts requires non-invasive techniques that do not compromise structural integrity. Furthermore, geopolitical tensions can impact supply chains for specialized engineering components, necessitating a degree of self-reliance and localization in manufacturing.</w:t>
      </w:r>
    </w:p>
    <w:p>
      <w:pPr>
        <w:pStyle w:val="BodyText"/>
      </w:pPr>
      <w:r>
        <w:t xml:space="preserve">Looking forward, the role of the</w:t>
      </w:r>
      <w:r>
        <w:t xml:space="preserve"> </w:t>
      </w:r>
      <w:r>
        <w:rPr>
          <w:bCs/>
          <w:b/>
        </w:rPr>
        <w:t xml:space="preserve">Mechanical Engineer</w:t>
      </w:r>
      <w:r>
        <w:t xml:space="preserve"> </w:t>
      </w:r>
      <w:r>
        <w:t xml:space="preserve">will expand into smart city initiatives. Jerusalem is increasingly adopting IoT (Internet of Things) sensors to monitor traffic, energy usage, and environmental quality. Mechanical systems are becoming interconnected with digital networks, requiring engineers to possess skills in data analytics alongside traditional thermodynamics and fluid mechanics.</w:t>
      </w:r>
    </w:p>
    <w:bookmarkEnd w:id="26"/>
    <w:bookmarkStart w:id="27" w:name="v.-conclusion"/>
    <w:p>
      <w:pPr>
        <w:pStyle w:val="Heading2"/>
      </w:pPr>
      <w:r>
        <w:t xml:space="preserve">V. Conclusion</w:t>
      </w:r>
    </w:p>
    <w:p>
      <w:pPr>
        <w:pStyle w:val="FirstParagraph"/>
      </w:pPr>
      <w:r>
        <w:t xml:space="preserve">In conclusion, the contribution of the</w:t>
      </w:r>
      <w:r>
        <w:t xml:space="preserve"> </w:t>
      </w:r>
      <w:r>
        <w:rPr>
          <w:bCs/>
          <w:b/>
        </w:rPr>
        <w:t xml:space="preserve">Mechanical Engineer</w:t>
      </w:r>
      <w:r>
        <w:t xml:space="preserve"> </w:t>
      </w:r>
      <w:r>
        <w:t xml:space="preserve">in Israel, Jerusalem is profound and multifaceted. From managing water resources and ensuring energy efficiency to preserving historical structures while enabling modern comfort, these professionals are the backbone of urban sustainability in the region. The specific context of Jerusalem demands a unique blend of traditional mechanical principles and cutting-edge technological innovation.</w:t>
      </w:r>
    </w:p>
    <w:p>
      <w:pPr>
        <w:pStyle w:val="BodyText"/>
      </w:pPr>
      <w:r>
        <w:t xml:space="preserve">As Israel continues to navigate challenges related to resource scarcity and population growth, the strategic importance of skilled mechanical engineering remains paramount. The term paper has highlighted that in Israel, Jerusalem is not just a location but a testing ground for resilient engineering solutions that could be applicable globally. Therefore, supporting the development and education of</w:t>
      </w:r>
      <w:r>
        <w:t xml:space="preserve"> </w:t>
      </w:r>
      <w:r>
        <w:rPr>
          <w:bCs/>
          <w:b/>
        </w:rPr>
        <w:t xml:space="preserve">Mechanical Engineer</w:t>
      </w:r>
      <w:r>
        <w:t xml:space="preserve"> </w:t>
      </w:r>
      <w:r>
        <w:t xml:space="preserve">talent in this region is crucial for maintaining both the quality of life for its residents and its status as an innovation hub.</w:t>
      </w:r>
    </w:p>
    <w:p>
      <w:pPr>
        <w:pStyle w:val="BodyText"/>
      </w:pPr>
      <w:r>
        <w:t xml:space="preserve">The synergy between historical necessity and modern technology defines the engineering landscape in Israel. The</w:t>
      </w:r>
      <w:r>
        <w:t xml:space="preserve"> </w:t>
      </w:r>
      <w:r>
        <w:rPr>
          <w:bCs/>
          <w:b/>
        </w:rPr>
        <w:t xml:space="preserve">Mechanical Engineer</w:t>
      </w:r>
      <w:r>
        <w:t xml:space="preserve"> </w:t>
      </w:r>
      <w:r>
        <w:t xml:space="preserve">stands at the forefront of this evolution, ensuring that Jerusalem remains a functional, sustainable, and thriving capital for years to come.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Mechanical Engineer in Israel, Jerusalem</dc:title>
  <dc:creator/>
  <dc:language>en</dc:language>
  <cp:keywords/>
  <dcterms:created xsi:type="dcterms:W3CDTF">2026-07-29T03:25:41Z</dcterms:created>
  <dcterms:modified xsi:type="dcterms:W3CDTF">2026-07-29T03:25:41Z</dcterms:modified>
</cp:coreProperties>
</file>

<file path=docProps/custom.xml><?xml version="1.0" encoding="utf-8"?>
<Properties xmlns="http://schemas.openxmlformats.org/officeDocument/2006/custom-properties" xmlns:vt="http://schemas.openxmlformats.org/officeDocument/2006/docPropsVTypes"/>
</file>