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Israel,</w:t>
      </w:r>
      <w:r>
        <w:t xml:space="preserve"> </w:t>
      </w:r>
      <w:r>
        <w:t xml:space="preserve">Tel</w:t>
      </w:r>
      <w:r>
        <w:t xml:space="preserve"> </w:t>
      </w:r>
      <w:r>
        <w:t xml:space="preserve">Aviv</w:t>
      </w:r>
    </w:p>
    <w:bookmarkStart w:id="30" w:name="X7e2c21c991149021bdda7be8849fd7dcdae388f"/>
    <w:p>
      <w:pPr>
        <w:pStyle w:val="Heading1"/>
      </w:pPr>
      <w:r>
        <w:t xml:space="preserve">The Strategic Role of Mechanical Engineers in Israel, Tel Aviv</w:t>
      </w:r>
    </w:p>
    <w:p>
      <w:pPr>
        <w:pStyle w:val="FirstParagraph"/>
      </w:pPr>
      <w:r>
        <w:rPr>
          <w:bCs/>
          <w:b/>
        </w:rPr>
        <w:t xml:space="preserve">Abstract:</w:t>
      </w:r>
    </w:p>
    <w:p>
      <w:pPr>
        <w:pStyle w:val="BodyText"/>
      </w:pPr>
      <w:r>
        <w:t xml:space="preserve">This Term Paper explores the critical intersection of mechanical engineering and the technological ecosystem of Israel, with a specific focus on the dynamic hub of Tel Aviv. It examines how traditional mechanical principles are being reimagined within high-tech industries such as defense, medical devices, renewable energy, and robotics. The paper argues that in Tel Aviv’s unique economic landscape, the Mechanical Engineer is no longer confined to heavy industry but serves as a vital bridge between hardware innovation and software-driven solutions.</w:t>
      </w:r>
    </w:p>
    <w:bookmarkStart w:id="20" w:name="introduction"/>
    <w:p>
      <w:pPr>
        <w:pStyle w:val="Heading2"/>
      </w:pPr>
      <w:r>
        <w:t xml:space="preserve">1. Introduction</w:t>
      </w:r>
    </w:p>
    <w:p>
      <w:pPr>
        <w:pStyle w:val="FirstParagraph"/>
      </w:pPr>
      <w:r>
        <w:t xml:space="preserve">In the global landscape of engineering and technology, few locations are as pivotal or unique as Israel, specifically the metropolitan area of Tel Aviv. Known globally as "Silicon Wadi," Israel has established itself as a powerhouse for innovation, particularly in cybersecurity, artificial intelligence, and biotechnology. However, beneath the surface of this software-centric reputation lies a robust foundation built upon mechanical engineering. This</w:t>
      </w:r>
      <w:r>
        <w:t xml:space="preserve"> </w:t>
      </w:r>
      <w:r>
        <w:rPr>
          <w:bCs/>
          <w:b/>
        </w:rPr>
        <w:t xml:space="preserve">Term Paper</w:t>
      </w:r>
      <w:r>
        <w:t xml:space="preserve"> </w:t>
      </w:r>
      <w:r>
        <w:t xml:space="preserve">aims to analyze the evolving role of the Mechanical Engineer within this context.</w:t>
      </w:r>
    </w:p>
    <w:p>
      <w:pPr>
        <w:pStyle w:val="BodyText"/>
      </w:pPr>
      <w:r>
        <w:t xml:space="preserve">The city of Tel Aviv stands as the epicenter of this transformation. As a global business hub, it attracts international investment and talent, creating a demand for engineers who can navigate complex regulatory environments while pushing the boundaries of physical innovation. Understanding how mechanical engineering principles are applied in such a high-pressure, high-speed environment is essential for comprehending modern industrial development. This document serves as an academic exploration of these dynamics.</w:t>
      </w:r>
    </w:p>
    <w:bookmarkEnd w:id="20"/>
    <w:bookmarkStart w:id="21" w:name="the-historical-context-and-evolution"/>
    <w:p>
      <w:pPr>
        <w:pStyle w:val="Heading2"/>
      </w:pPr>
      <w:r>
        <w:t xml:space="preserve">2. The Historical Context and Evolution</w:t>
      </w:r>
    </w:p>
    <w:p>
      <w:pPr>
        <w:pStyle w:val="FirstParagraph"/>
      </w:pPr>
      <w:r>
        <w:t xml:space="preserve">To understand the present, one must look at the past. Israel’s engineering sector has deep roots in its national security needs. Since its establishment, the country required a self-sufficient defense industry, leading to early advancements in aerospace, armored vehicles, and naval systems. These initial challenges laid the groundwork for a generation of skilled Mechanical Engineers who were trained to solve problems with limited resources but high stakes.</w:t>
      </w:r>
    </w:p>
    <w:p>
      <w:pPr>
        <w:pStyle w:val="BodyText"/>
      </w:pPr>
      <w:r>
        <w:t xml:space="preserve">As Israel transitioned from a primarily agricultural and military economy to a knowledge-based service economy, the focus shifted. The mechanical engineering discipline began to integrate more closely with electronics, computer science, and materials science. In Tel Aviv, this evolution is palpable. The city has transformed from a collection of beaches and cafes into a skyline of glass towers housing startups that deal with tangible hardware as much as code.</w:t>
      </w:r>
    </w:p>
    <w:bookmarkEnd w:id="21"/>
    <w:bookmarkStart w:id="25" w:name="X827019caa3889d1b08fa35572a269c326d06b7b"/>
    <w:p>
      <w:pPr>
        <w:pStyle w:val="Heading2"/>
      </w:pPr>
      <w:r>
        <w:t xml:space="preserve">3. Key Industries Driving Mechanical Innovation in Tel Aviv</w:t>
      </w:r>
    </w:p>
    <w:bookmarkStart w:id="22" w:name="medical-devices-and-healthtech"/>
    <w:p>
      <w:pPr>
        <w:pStyle w:val="Heading3"/>
      </w:pPr>
      <w:r>
        <w:t xml:space="preserve">3.1 Medical Devices and HealthTech</w:t>
      </w:r>
    </w:p>
    <w:p>
      <w:pPr>
        <w:pStyle w:val="FirstParagraph"/>
      </w:pPr>
      <w:r>
        <w:t xml:space="preserve">Tel Aviv is home to a dense cluster of MedTech companies. The creation of surgical robots, prosthetic limbs, and diagnostic imaging equipment requires precise mechanical design. Here, the Mechanical Engineer collaborates closely with biomedical specialists to ensure that devices are not only functional but also ergonomic and safe for human interaction. For instance, the miniaturization of surgical tools relies heavily on advanced manufacturing techniques and material science, areas where Israeli engineers have made significant contributions.</w:t>
      </w:r>
    </w:p>
    <w:bookmarkEnd w:id="22"/>
    <w:bookmarkStart w:id="23" w:name="defense-systems"/>
    <w:p>
      <w:pPr>
        <w:pStyle w:val="Heading3"/>
      </w:pPr>
      <w:r>
        <w:t xml:space="preserve">3.2 Defense Systems</w:t>
      </w:r>
    </w:p>
    <w:p>
      <w:pPr>
        <w:pStyle w:val="FirstParagraph"/>
      </w:pPr>
      <w:r>
        <w:t xml:space="preserve">The defense sector remains a cornerstone of Israel’s industrial base. Companies based in the greater Tel Aviv area and its vicinity contribute to systems such as the Iron Dome, drone technologies, and cybersecurity hardware. Mechanical Engineers in this field are tasked with designing airframes for unmanned aerial vehicles (UAVs), creating robust enclosures for electronic warfare systems, and developing propulsion mechanisms. The requirement for reliability under extreme conditions drives innovation in materials testing and structural analysis.</w:t>
      </w:r>
    </w:p>
    <w:bookmarkEnd w:id="23"/>
    <w:bookmarkStart w:id="24" w:name="renewable-energy-and-water-technology"/>
    <w:p>
      <w:pPr>
        <w:pStyle w:val="Heading3"/>
      </w:pPr>
      <w:r>
        <w:t xml:space="preserve">3.3 Renewable Energy and Water Technology</w:t>
      </w:r>
    </w:p>
    <w:p>
      <w:pPr>
        <w:pStyle w:val="FirstParagraph"/>
      </w:pPr>
      <w:r>
        <w:t xml:space="preserve">Given Israel’s geographical constraints, water management and energy efficiency are national priorities. Tel Aviv hosts numerous startups focused on desalination technologies, smart grids, and solar energy optimization. Mechanical Engineers play a crucial role in designing the pumps, turbines, and thermal systems that make these technologies viable. The integration of IoT (Internet of Things) sensors into mechanical infrastructure allows for predictive maintenance and real-time efficiency monitoring, blending traditional mechanics with modern data analytics.</w:t>
      </w:r>
    </w:p>
    <w:bookmarkEnd w:id="24"/>
    <w:bookmarkEnd w:id="25"/>
    <w:bookmarkStart w:id="26" w:name="the-educational-ecosystem-in-tel-aviv"/>
    <w:p>
      <w:pPr>
        <w:pStyle w:val="Heading2"/>
      </w:pPr>
      <w:r>
        <w:t xml:space="preserve">4. The Educational Ecosystem in Tel Aviv</w:t>
      </w:r>
    </w:p>
    <w:p>
      <w:pPr>
        <w:pStyle w:val="FirstParagraph"/>
      </w:pPr>
      <w:r>
        <w:t xml:space="preserve">The talent pipeline for these industries is supported by world-renowned institutions such as the Technion – Israel Institute of Technology (with campuses nearby) and Tel Aviv University. These academic institutions emphasize a multidisciplinary approach to engineering education. Students are encouraged to participate in interdisciplinary projects that mirror real-world challenges.</w:t>
      </w:r>
    </w:p>
    <w:p>
      <w:pPr>
        <w:pStyle w:val="BodyText"/>
      </w:pPr>
      <w:r>
        <w:t xml:space="preserve">In this educational framework, the definition of a Mechanical Engineer is broadened. It is no longer sufficient to know only thermodynamics or fluid mechanics; today’s graduate must also understand embedded systems, user experience design, and agile development methodologies. This holistic training produces engineers who are adaptable and capable of leading cross-functional teams.</w:t>
      </w:r>
    </w:p>
    <w:bookmarkEnd w:id="26"/>
    <w:bookmarkStart w:id="27" w:name="challenges-and-future-outlook"/>
    <w:p>
      <w:pPr>
        <w:pStyle w:val="Heading2"/>
      </w:pPr>
      <w:r>
        <w:t xml:space="preserve">5. Challenges and Future Outlook</w:t>
      </w:r>
    </w:p>
    <w:p>
      <w:pPr>
        <w:pStyle w:val="FirstParagraph"/>
      </w:pPr>
      <w:r>
        <w:t xml:space="preserve">Despite the successes, the sector faces challenges. The high cost of living in Tel Aviv creates pressure on salaries, making it difficult for startups to compete with global tech giants for top talent. Furthermore, the rapid pace of technological change requires continuous upskilling. Mechanical Engineers must stay abreast of advancements in 3D printing (additive manufacturing), artificial intelligence-driven design optimization, and sustainable materials.</w:t>
      </w:r>
    </w:p>
    <w:p>
      <w:pPr>
        <w:pStyle w:val="BodyText"/>
      </w:pPr>
      <w:r>
        <w:t xml:space="preserve">The future outlook remains positive. As global supply chains restructure and there is a renewed focus on hardware innovation alongside AI, the role of the Mechanical Engineer becomes even more critical. Tel Aviv’s position as a bridge between Eastern and Western markets allows its engineers to influence global standards and export innovative solutions worldwide.</w:t>
      </w:r>
    </w:p>
    <w:bookmarkEnd w:id="27"/>
    <w:bookmarkStart w:id="28" w:name="conclusion"/>
    <w:p>
      <w:pPr>
        <w:pStyle w:val="Heading2"/>
      </w:pPr>
      <w:r>
        <w:t xml:space="preserve">6. Conclusion</w:t>
      </w:r>
    </w:p>
    <w:p>
      <w:pPr>
        <w:pStyle w:val="FirstParagraph"/>
      </w:pPr>
      <w:r>
        <w:t xml:space="preserve">In conclusion, this</w:t>
      </w:r>
      <w:r>
        <w:t xml:space="preserve"> </w:t>
      </w:r>
      <w:r>
        <w:rPr>
          <w:bCs/>
          <w:b/>
        </w:rPr>
        <w:t xml:space="preserve">Term Paper</w:t>
      </w:r>
      <w:r>
        <w:t xml:space="preserve"> </w:t>
      </w:r>
      <w:r>
        <w:t xml:space="preserve">has highlighted the indispensable role of the Mechanical Engineer in Israel, particularly within the bustling ecosystem of Tel Aviv. Far from being a relic of industrial pasts, mechanical engineering is at the forefront of innovation in MedTech, Defense, and Green Energy. The unique environment of Tel Aviv demands engineers who are not only technically proficient but also innovative and resilient.</w:t>
      </w:r>
    </w:p>
    <w:p>
      <w:pPr>
        <w:pStyle w:val="BodyText"/>
      </w:pPr>
      <w:r>
        <w:t xml:space="preserve">The synergy between traditional mechanical principles and modern digital technologies defines the current era of Israeli engineering. As the city continues to grow as a global tech hub, the Mechanical Engineer will remain a key architect of its physical reality, ensuring that Israel’s technological prowess is grounded in tangible, robust hardware solutions.</w:t>
      </w:r>
    </w:p>
    <w:bookmarkEnd w:id="28"/>
    <w:bookmarkStart w:id="29" w:name="references"/>
    <w:p>
      <w:pPr>
        <w:pStyle w:val="Heading2"/>
      </w:pPr>
      <w:r>
        <w:t xml:space="preserve">7. References</w:t>
      </w:r>
    </w:p>
    <w:p>
      <w:pPr>
        <w:pStyle w:val="FirstParagraph"/>
      </w:pPr>
      <w:r>
        <w:t xml:space="preserve">[1] Ministry of Economy and Industry. (2023). "The Hi-Tech Sector in Israel: Annual Report."</w:t>
      </w:r>
    </w:p>
    <w:p>
      <w:pPr>
        <w:pStyle w:val="BodyText"/>
      </w:pPr>
      <w:r>
        <w:t xml:space="preserve">[2] Tel Aviv University Faculty of Engineering. (2024). "Curriculum Overview: Mechanical Engineering Program."</w:t>
      </w:r>
    </w:p>
    <w:p>
      <w:pPr>
        <w:pStyle w:val="BodyText"/>
      </w:pPr>
      <w:r>
        <w:t xml:space="preserve">[3] Israel Start-Up Nation Database. (n.d.). "MedTech and Robotics Sector Analysis." Retrieved from official industry portals.</w:t>
      </w:r>
    </w:p>
    <w:p>
      <w:pPr>
        <w:pStyle w:val="BodyText"/>
      </w:pPr>
      <w:r>
        <w:t xml:space="preserve">[4] Technion – Israel Institute of Technology. (2023). "Research Initiatives in Sustainable Energy Systems."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Mechanical Engineers in Israel, Tel Aviv</dc:title>
  <dc:creator/>
  <cp:keywords/>
  <dcterms:created xsi:type="dcterms:W3CDTF">2026-07-29T10:12:29Z</dcterms:created>
  <dcterms:modified xsi:type="dcterms:W3CDTF">2026-07-29T10:12:29Z</dcterms:modified>
</cp:coreProperties>
</file>

<file path=docProps/custom.xml><?xml version="1.0" encoding="utf-8"?>
<Properties xmlns="http://schemas.openxmlformats.org/officeDocument/2006/custom-properties" xmlns:vt="http://schemas.openxmlformats.org/officeDocument/2006/docPropsVTypes"/>
</file>