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88c899268d9a965bf3c67884bdc698e59d97d62"/>
    <w:p>
      <w:pPr>
        <w:pStyle w:val="Heading1"/>
      </w:pPr>
      <w:r>
        <w:t xml:space="preserve">A Critical Analysis of the Mechanical Engineer's Role in the Industrial and Developmental Landscape of Peru, Lima</w:t>
      </w:r>
    </w:p>
    <w:p>
      <w:pPr>
        <w:pStyle w:val="FirstParagraph"/>
      </w:pPr>
      <w:r>
        <w:br/>
      </w:r>
      <w:r>
        <w:br/>
      </w:r>
      <w:r>
        <w:br/>
      </w:r>
    </w:p>
    <w:bookmarkStart w:id="20" w:name="i.-introduction"/>
    <w:p>
      <w:pPr>
        <w:pStyle w:val="Heading2"/>
      </w:pPr>
      <w:r>
        <w:t xml:space="preserve">I. Introduction</w:t>
      </w:r>
    </w:p>
    <w:p>
      <w:pPr>
        <w:pStyle w:val="FirstParagraph"/>
      </w:pPr>
      <w:r>
        <w:t xml:space="preserve">The discipline of engineering serves as the backbone of modern civilization, facilitating advancements that range from sustainable infrastructure to complex manufacturing processes. Among these disciplines, Mechanical Engineering stands out due to its fundamental application across nearly every sector of industry and technology. In the specific context of Peru, Lima emerges as a critical hub for industrial activity, technological innovation, and economic growth. This term paper aims to explore the multifaceted role of the Mechanical Engineer within this unique geographic and economic landscape. By examining current industrial demands in Lima, addressing environmental challenges related to urbanization and mining in Peru, and analyzing emerging trends such as renewable energy integration, this document provides a comprehensive overview of how mechanical engineering principles are being applied to solve regional problems. Understanding these dynamics is essential not only for engineering professionals but also for policymakers aiming to foster sustainable development in one of South America's most significant metropolitan areas.</w:t>
      </w:r>
    </w:p>
    <w:bookmarkEnd w:id="20"/>
    <w:bookmarkStart w:id="21" w:name="X77dcbacf35b9db450e8aae482400547dd6cdd12"/>
    <w:p>
      <w:pPr>
        <w:pStyle w:val="Heading2"/>
      </w:pPr>
      <w:r>
        <w:t xml:space="preserve">II. The Industrial Context of Lima: A Hub for Innovation</w:t>
      </w:r>
    </w:p>
    <w:p>
      <w:pPr>
        <w:pStyle w:val="FirstParagraph"/>
      </w:pPr>
      <w:r>
        <w:t xml:space="preserve">Lima, the capital city of Peru, represents approximately thirty percent of the national Gross Domestic Product (GDP). As the primary center for commerce and industry, it hosts a dense concentration of manufacturing plants, service industries, and technological startups. In this environment Mechanical Engineers play a pivotal role in optimizing production lines and ensuring operational efficiency. The automotive assembly sector, food processing industries, and textile manufacturing are just a few examples where mechanical expertise is crucial for maintaining quality control and increasing output rates.</w:t>
      </w:r>
      <w:r>
        <w:t xml:space="preserve"> </w:t>
      </w:r>
      <w:r>
        <w:t xml:space="preserve">Furthermore, the infrastructure development projects underway in Lima require sophisticated engineering solutions for transportation systems, including the expansion of public transit networks such as Metro Line 2. Mechanical Engineers contribute to the design and maintenance of these systems, ensuring that elevators, escalators, ventilation systems in subterranean stations, and vehicle propulsion mechanisms function safely and efficiently. The urban density of Lima necessitates innovative approaches to logistics and material handling, tasks that fall squarely within the purview of mechanical engineering specialization.</w:t>
      </w:r>
    </w:p>
    <w:bookmarkEnd w:id="21"/>
    <w:bookmarkStart w:id="22" w:name="Xb8888cec4ae79e9a2e094d297c85fc35ea38e92"/>
    <w:p>
      <w:pPr>
        <w:pStyle w:val="Heading2"/>
      </w:pPr>
      <w:r>
        <w:t xml:space="preserve">III. Challenges Posed by Urbanization and Environmental Sustainability</w:t>
      </w:r>
    </w:p>
    <w:p>
      <w:pPr>
        <w:pStyle w:val="FirstParagraph"/>
      </w:pPr>
      <w:r>
        <w:t xml:space="preserve">As one of the largest cities in South America, Lima faces significant challenges related to pollution, waste management, and energy consumption. The role of the Mechanical Engineer has evolved from mere construction and design to include a strong emphasis on sustainability and environmental stewardship. In Peru Lima specifically, air quality is a major public health concern driven by vehicular emissions and industrial activities. Mechanical Engineers are tasked with designing cleaner combustion engines for public transport, developing more efficient HVAC (Heating, Ventilation, and Air Conditioning) systems for high-rise buildings to reduce energy consumption, and creating filtration systems that mitigate industrial pollutants.</w:t>
      </w:r>
      <w:r>
        <w:t xml:space="preserve"> </w:t>
      </w:r>
      <w:r>
        <w:t xml:space="preserve">Moreover the concept of circular economy is gaining traction in Lima's industrial sector. Mechanical Engineers contribute by redesigning processes to minimize waste generation and maximize the recyclability of materials. This involves selecting sustainable materials for manufacturing components, designing products that are easier to disassemble at the end of their lifecycle, and optimizing energy usage in production facilities. These efforts are critical for aligning local industries with international environmental standards and contributing to global climate change mitigation goals.</w:t>
      </w:r>
    </w:p>
    <w:bookmarkEnd w:id="22"/>
    <w:bookmarkStart w:id="23" w:name="Xd5285c2e6d51c7f1a0fd3fb020612f547f35398"/>
    <w:p>
      <w:pPr>
        <w:pStyle w:val="Heading2"/>
      </w:pPr>
      <w:r>
        <w:t xml:space="preserve">IV. The Mining Sector: Peru’s Economic Engine</w:t>
      </w:r>
    </w:p>
    <w:p>
      <w:pPr>
        <w:pStyle w:val="FirstParagraph"/>
      </w:pPr>
      <w:r>
        <w:t xml:space="preserve">While Lima serves as the administrative and logistical hub, it is intrinsically linked to Peru’s mining sector, which constitutes a significant portion of the country's exports. Many major international mining corporations have their regional headquarters or operational support centers in Lima. Consequently Mechanical Engineers based in or collaborating with entities in Peru Lima must possess specialized knowledge related to heavy machinery maintenance, mineral processing technologies, and remote monitoring systems.</w:t>
      </w:r>
      <w:r>
        <w:t xml:space="preserve"> </w:t>
      </w:r>
      <w:r>
        <w:t xml:space="preserve">The extraction processes require robust mechanical systems capable of operating under harsh conditions often found high in the Andes mountains. Engineers design and oversee the installation of crushing mills, conveyor belts, pumps, and turbines used in copper gold silver and zinc extraction. Additionally as mining operations increasingly adopt automation to improve safety and efficiency Mechanical Engineers are required to integrate robotics mechatronics and data analytics into traditional mechanical frameworks. This intersection of disciplines highlights the evolving nature of engineering education required for professionals operating in the Peruvian market.</w:t>
      </w:r>
    </w:p>
    <w:bookmarkEnd w:id="23"/>
    <w:bookmarkStart w:id="24" w:name="v.-renewable-energy-transition"/>
    <w:p>
      <w:pPr>
        <w:pStyle w:val="Heading2"/>
      </w:pPr>
      <w:r>
        <w:t xml:space="preserve">V. Renewable Energy Transition</w:t>
      </w:r>
    </w:p>
    <w:p>
      <w:pPr>
        <w:pStyle w:val="FirstParagraph"/>
      </w:pPr>
      <w:r>
        <w:t xml:space="preserve">Peru possesses immense potential for renewable energy sources including solar wind hydroelectric and geothermal power Lima is positioned at the forefront of implementing these technologies due to its proximity to decision-making bodies and research institutions Mechanical Engineers are central to this transition designing components for solar panels optimizing wind turbine aerodynamics managing hydroelectric dam infrastructure and developing geothermal heat exchange systems.</w:t>
      </w:r>
      <w:r>
        <w:t xml:space="preserve"> </w:t>
      </w:r>
      <w:r>
        <w:t xml:space="preserve">The shift towards green energy not only addresses environmental concerns but also offers economic opportunities through job creation in the clean technology sector By investing in mechanical engineering research and development Lima can become a regional leader in renewable energy solutions thereby attracting foreign investment and fostering technological sovereignty for Peru This strategic focus aligns with global trends toward decarbonization while meeting the growing energy demands of an expanding population.</w:t>
      </w:r>
    </w:p>
    <w:bookmarkEnd w:id="24"/>
    <w:bookmarkStart w:id="25" w:name="vi.-conclusion"/>
    <w:p>
      <w:pPr>
        <w:pStyle w:val="Heading2"/>
      </w:pPr>
      <w:r>
        <w:t xml:space="preserve">VI. Conclusion</w:t>
      </w:r>
    </w:p>
    <w:p>
      <w:pPr>
        <w:pStyle w:val="FirstParagraph"/>
      </w:pPr>
      <w:r>
        <w:t xml:space="preserve">In conclusion the Mechanical Engineer holds a position of immense importance in shaping the industrial future of Peru Lima Whether optimizing manufacturing processes supporting critical infrastructure projects addressing environmental sustainability challenges or facilitating the mining sector’s technological modernization these professionals drive progress and innovation The integration of traditional mechanical principles with modern technologies such as automation renewable energy systems and sustainable design practices ensures that engineers can effectively respond to contemporary demands As Lima continues to grow as an economic powerhouse in South America the demand for skilled Mechanical Engineers will likely increase further Therefore educational institutions industry leaders and government bodies must collaborate closely to ensure that engineering curricula remain relevant equipping future graduates with the diverse skill sets necessary for success in this dynamic landscape Ultimately investing in mechanical engineering talent is synonymous with investing in the sustainable prosperous future of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Peru, Lima</dc:title>
  <dc:creator/>
  <dc:language>en</dc:language>
  <cp:keywords/>
  <dcterms:created xsi:type="dcterms:W3CDTF">2026-07-29T05:39:53Z</dcterms:created>
  <dcterms:modified xsi:type="dcterms:W3CDTF">2026-07-29T05:39:53Z</dcterms:modified>
</cp:coreProperties>
</file>

<file path=docProps/custom.xml><?xml version="1.0" encoding="utf-8"?>
<Properties xmlns="http://schemas.openxmlformats.org/officeDocument/2006/custom-properties" xmlns:vt="http://schemas.openxmlformats.org/officeDocument/2006/docPropsVTypes"/>
</file>