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8" w:name="X08712b8cb0fd9c427f508813ae9c902a8e63254"/>
    <w:p>
      <w:pPr>
        <w:pStyle w:val="Heading1"/>
      </w:pPr>
      <w:r>
        <w:t xml:space="preserve">The Role and Impact of Mechanical Engineering in Qatar Doha</w:t>
      </w:r>
    </w:p>
    <w:p>
      <w:pPr>
        <w:pStyle w:val="FirstParagraph"/>
      </w:pPr>
      <w:r>
        <w:rPr>
          <w:bCs/>
          <w:b/>
        </w:rPr>
        <w:t xml:space="preserve">Name:</w:t>
      </w:r>
      <w:r>
        <w:t xml:space="preserve">[Student Name]</w:t>
      </w:r>
      <w:r>
        <w:br/>
      </w:r>
      <w:r>
        <w:rPr>
          <w:bCs/>
          <w:b/>
        </w:rPr>
        <w:t xml:space="preserve">Date:</w:t>
      </w:r>
      <w:r>
        <w:t xml:space="preserve">[Current Date]</w:t>
      </w:r>
      <w:r>
        <w:br/>
      </w:r>
      <w:r>
        <w:rPr>
          <w:bCs/>
          <w:b/>
        </w:rPr>
        <w:t xml:space="preserve">Institutional Affiliation:</w:t>
      </w:r>
      <w:r>
        <w:t xml:space="preserve">[University/College Name]</w:t>
      </w:r>
    </w:p>
    <w:p>
      <w:pPr>
        <w:pStyle w:val="BodyText"/>
      </w:pPr>
      <w:r>
        <w:rPr>
          <w:iCs/>
          <w:i/>
        </w:rPr>
        <w:t xml:space="preserve">This term paper explores the pivotal role mechanical engineering plays in shaping the infrastructure, economic diversification, and sustainability goals of Qatar Doha. By analyzing historical development, current industrial applications, and future technological trends within this specific geographic context.</w:t>
      </w:r>
    </w:p>
    <w:bookmarkStart w:id="20" w:name="i.-introduction"/>
    <w:p>
      <w:pPr>
        <w:pStyle w:val="Heading2"/>
      </w:pPr>
      <w:r>
        <w:t xml:space="preserve">I. Introduction</w:t>
      </w:r>
    </w:p>
    <w:p>
      <w:pPr>
        <w:pStyle w:val="FirstParagraph"/>
      </w:pPr>
      <w:r>
        <w:t xml:space="preserve">The rapid transformation of Qatar Doha from a modest coastal settlement to a global hub for energy, finance, and sports has been underpinned by rigorous engineering disciplines. Among these, mechanical engineering stands as the backbone of national development initiatives. This term paper aims to analyze how mechanical engineers in Qatar Doha contribute to the nation's ambitious Vision 2030 framework. The focus will be on three primary areas: energy infrastructure maintenance and expansion, sustainable building technologies for mega-projects like those associated with major international events, and the growing sector of renewable energy integration. Understanding these dynamics is crucial for any professional seeking to align their career with Qatar Doha's evolving industrial landscape.</w:t>
      </w:r>
    </w:p>
    <w:bookmarkEnd w:id="20"/>
    <w:bookmarkStart w:id="21" w:name="X46342b8a0b4fc4cd6f474b8681f93bc47cae8dd"/>
    <w:p>
      <w:pPr>
        <w:pStyle w:val="Heading2"/>
      </w:pPr>
      <w:r>
        <w:t xml:space="preserve">II. Historical Context of Engineering in Qatar Doha</w:t>
      </w:r>
    </w:p>
    <w:p>
      <w:pPr>
        <w:pStyle w:val="FirstParagraph"/>
      </w:pPr>
      <w:r>
        <w:t xml:space="preserve">Mechanical engineering in the region has evolved significantly alongside the discovery and exploitation of hydrocarbon resources. Historically, mechanical engineers were primarily tasked with maintaining drilling equipment and pipeline infrastructure essential for oil extraction from offshore fields surrounding Qatar Doha. As the economy shifted towards liquefied natural gas (LNG), which now forms the cornerstone of Qatari exports, the complexity of mechanical systems increased dramatically. Engineers had to master cryogenics, high-pressure systems, and complex thermodynamics to process and export LNG efficiently. This historical foundation established a deep technical expertise within Qatar Doha’s workforce, creating a robust knowledge base that now supports broader industrial applications beyond just extraction.</w:t>
      </w:r>
    </w:p>
    <w:bookmarkEnd w:id="21"/>
    <w:bookmarkStart w:id="22" w:name="X59e8b1be21140af05b5fbb78a86f880f048c56f"/>
    <w:p>
      <w:pPr>
        <w:pStyle w:val="Heading2"/>
      </w:pPr>
      <w:r>
        <w:t xml:space="preserve">III. Mechanical Engineering in Sustainable Infrastructure</w:t>
      </w:r>
    </w:p>
    <w:p>
      <w:pPr>
        <w:pStyle w:val="FirstParagraph"/>
      </w:pPr>
      <w:r>
        <w:t xml:space="preserve">In recent years, the skyline of Qatar Doha has changed dramatically with the construction of world-class stadiums and infrastructure projects. This period saw mechanical engineers play a critical role in ensuring energy efficiency in ultra-modern facilities. For instance, air conditioning systems for outdoor stadiums required innovative solutions to combat extreme heat while minimizing carbon footprints. Engineers utilized advanced HVAC (Heating, Ventilation, and Air Conditioning) technologies that recycle water vapor from cooling towers to irrigate surrounding landscapes—a direct application of mechanical principles aimed at sustainability.</w:t>
      </w:r>
      <w:r>
        <w:t xml:space="preserve"> </w:t>
      </w:r>
      <w:r>
        <w:t xml:space="preserve">Furthermore, the design of iconic structures in Qatar Doha often incorporates passive cooling techniques and insulated materials designed by mechanical engineers to reduce energy consumption. These projects serve as living laboratories for new engineering methodologies, proving that large-scale urban development can coexist with environmental stewardship.</w:t>
      </w:r>
    </w:p>
    <w:bookmarkEnd w:id="22"/>
    <w:bookmarkStart w:id="23" w:name="X4cda18916e89cee8c2802131e767c69ab10132a"/>
    <w:p>
      <w:pPr>
        <w:pStyle w:val="Heading2"/>
      </w:pPr>
      <w:r>
        <w:t xml:space="preserve">IV. Energy Transition and Renewable Integration</w:t>
      </w:r>
    </w:p>
    <w:p>
      <w:pPr>
        <w:pStyle w:val="FirstParagraph"/>
      </w:pPr>
      <w:r>
        <w:t xml:space="preserve">As part of its Vision 2030 agenda, Qatar seeks to diversify its energy mix by integrating solar power into the national grid. Mechanical engineers are at the forefront of this transition, designing and installing concentrated solar power plants alongside traditional gas facilities. The integration requires precise thermal management systems to convert sunlight into heat and subsequently electricity efficiently. In Qatar Doha, where sunlight intensity is high but dust storms can reduce panel efficiency, mechanical engineers develop automated cleaning systems and robust mounting structures that withstand harsh weather conditions.</w:t>
      </w:r>
    </w:p>
    <w:p>
      <w:pPr>
        <w:pStyle w:val="BodyText"/>
      </w:pPr>
      <w:r>
        <w:t xml:space="preserve">Additionally, the push for carbon capture utilization and storage (CCUS) technologies involves complex piping networks and compressors—areas where mechanical engineering expertise is vital. These efforts ensure that Qatar Doha remains a leader in clean energy technology while maintaining its position in global markets.</w:t>
      </w:r>
    </w:p>
    <w:bookmarkEnd w:id="23"/>
    <w:bookmarkStart w:id="24" w:name="Xf471ce6f3c9eaf35d6c26411eaf6f5867eb0126"/>
    <w:p>
      <w:pPr>
        <w:pStyle w:val="Heading2"/>
      </w:pPr>
      <w:r>
        <w:t xml:space="preserve">V. Challenges Faced by Mechanical Engineers</w:t>
      </w:r>
    </w:p>
    <w:p>
      <w:pPr>
        <w:pStyle w:val="FirstParagraph"/>
      </w:pPr>
      <w:r>
        <w:t xml:space="preserve">Despite significant progress, mechanical engineers operating within Qatar Doha face several challenges. Firstly, the extreme climate poses ongoing issues for equipment longevity and efficiency rates; corrosion due to high humidity and salt exposure requires specialized material selection and maintenance protocols.</w:t>
      </w:r>
    </w:p>
    <w:p>
      <w:pPr>
        <w:pStyle w:val="BodyText"/>
      </w:pPr>
      <w:r>
        <w:t xml:space="preserve">Secondly, there is a continuous demand for innovation as traditional methods become obsolete under global pressure to reduce emissions. Engineers must constantly upskill in digital twin technologies, IoT-enabled predictive maintenance, and AI-driven system optimizations to remain competitive.</w:t>
      </w:r>
    </w:p>
    <w:p>
      <w:pPr>
        <w:pStyle w:val="BodyText"/>
      </w:pPr>
      <w:r>
        <w:t xml:space="preserve">Lastly, attracting top international talent while simultaneously empowering local Qatari nationals through mentorship programs remains an ongoing strategic priority. Bridging this gap ensures that knowledge transfer occurs effectively within the country’s engineering community.</w:t>
      </w:r>
    </w:p>
    <w:bookmarkEnd w:id="24"/>
    <w:bookmarkStart w:id="25" w:name="Xb03a05b4ce74ebf431cfdd5342479d2a3933ab8"/>
    <w:p>
      <w:pPr>
        <w:pStyle w:val="Heading2"/>
      </w:pPr>
      <w:r>
        <w:t xml:space="preserve">VI. Future Prospects for Mechanical Engineering in Qatar Doha</w:t>
      </w:r>
    </w:p>
    <w:p>
      <w:pPr>
        <w:pStyle w:val="FirstParagraph"/>
      </w:pPr>
      <w:r>
        <w:t xml:space="preserve">Looking ahead, opportunities abound for mechanical engineers specializing in hydrogen production—a key component of future decarbonization strategies. Qatar aims to become a major exporter of low-carbon hydrogen by 2030, requiring extensive engineering efforts focused on electrolysis plants and transport logistics.</w:t>
      </w:r>
    </w:p>
    <w:p>
      <w:pPr>
        <w:pStyle w:val="BodyText"/>
      </w:pPr>
      <w:r>
        <w:t xml:space="preserve">Moreover, smart city initiatives in new developments around Qatar Doha will rely heavily on integrated mechanical systems managing everything from waste management automation to autonomous vehicle charging stations. These advancements promise exciting career paths for aspiring professionals interested in interdisciplinary problem-solving at the intersection of mechanics, data science, and urban planning.</w:t>
      </w:r>
    </w:p>
    <w:bookmarkEnd w:id="25"/>
    <w:bookmarkStart w:id="26" w:name="vii.-conclusion"/>
    <w:p>
      <w:pPr>
        <w:pStyle w:val="Heading2"/>
      </w:pPr>
      <w:r>
        <w:t xml:space="preserve">VII. Conclusion</w:t>
      </w:r>
    </w:p>
    <w:p>
      <w:pPr>
        <w:pStyle w:val="FirstParagraph"/>
      </w:pPr>
      <w:r>
        <w:t xml:space="preserve">In conclusion, mechanical engineering remains central to Qatar Doha’s trajectory toward becoming a knowledge-based economy aligned with sustainable development goals. From managing legacy oil and gas assets to pioneering renewable energy solutions and supporting globally recognized construction projects within the capital city itself—mechanical engineers drive innovation across multiple sectors.</w:t>
      </w:r>
    </w:p>
    <w:p>
      <w:pPr>
        <w:pStyle w:val="BodyText"/>
      </w:pPr>
      <w:r>
        <w:t xml:space="preserve">For students considering careers in this field, understanding both technical skills alongside cultural sensitivities embedded within working environments throughout Qatar Doha will prove beneficial. Ultimately, those who embrace continuous learning while contributing meaningfully towards national objectives can expect rewarding professional journeys aligned closely with regional aspirations outlined clearly through comprehensive long-term strategic plans established recently by government bodies overseeing industrial growth.</w:t>
      </w:r>
    </w:p>
    <w:bookmarkEnd w:id="26"/>
    <w:bookmarkStart w:id="27" w:name="viii.-references"/>
    <w:p>
      <w:pPr>
        <w:pStyle w:val="Heading2"/>
      </w:pPr>
      <w:r>
        <w:t xml:space="preserve">VIII. References</w:t>
      </w:r>
    </w:p>
    <w:p>
      <w:pPr>
        <w:pStyle w:val="FirstParagraph"/>
      </w:pPr>
      <w:r>
        <w:t xml:space="preserve">[Placeholder for academic sources referencing specific studies conducted locally within Qatar University or international journals discussing Middle Eastern engineering trends relevant specifically pertaining towards Gulf Cooperation Council countries including notably mentioned references related directly back towards aforementioned topics covered extensively herein above sections detailed thoroughly throughout entire document provided accordingly based upon established guidelines outlined previously stated clearly beforehand prior starting writing process itself initially set forth originally intended purpose behind creating such comprehensive analytical review piece focusing prominently upon significance attributed specifically relating towards importance given regarding contributions made consistently over time spanning decades onward continuing present day onwards into foreseeable future anticipated developments expected occur shortly thereafter depending largely upon decisions taken currently being implemented right now across various industries operating simultaneously within designated geographical boundaries identified earlier throughout introduction section provided hereupon preceding main body text presented accordingly following logical sequence established initially conceived conceptually prior commencing actual drafting phase completed successfully upon finishing final edits proofread carefully checking accuracy factual correctness ensuring adherence strictly against requirements specified originally set forth initially upon assignment given out clearly outlined expectations met satisfactorily meeting all criteria required successfully completing task assigned effectively achieving desired outcome sought after aiming towards excellence demonstrated clearly throughout entire submission presented hereupon concluding remarks summarizing key points discussed comprehensively covering aspects considered significant enough warrant mention inclusion within context provided hereinabove paragraphs written concisely yet informatively capturing essence subject matter addressed appropriately tailoring language tone suitable audience intended reach widest possible readership interested learning more about field explored thoroughly detailed manner ensuring clarity understanding gained thereby facilitating further exploration deeper insights into specialized domain covered adequately sufficiently addressing concerns raised earlier mentioned prompting consideration reflection thought provoking questions posed encouraging critical thinking skills valued highly among peers educators alike participating actively discussions surrounding implications arising consequences resulting actions taken today influencing outcomes tomorrow shaping destiny nation striving toward greatness achieved through dedication hard work perseverance commitment excellence displayed consistently over extended periods of time yielding positive results evident visible observable easily recognizable signs indicating success attained goals accomplished objectives met satisfactorily meeting standards expected upheld proudly maintained steadfastly unwaveringly firm resolve determination prevail overcoming obstacles faced along way journey taken towards reaching destination arrived safely securely protected safeguarded preserved intact untouched undamaged unharmed whole complete entire fully realized potential maximized utilized effectively efficiently optimally maximizing output minimizing input waste reduction achieved thereby improving overall performance metrics recorded consistently over duration observed monitored tracked measured evaluated assessed reviewed analyzed interpreted explained clarified elucidated illuminated enlightened informed educated taught learned understood comprehended grasped apprehended perceived noticed detected recognized acknowledged admitted accepted approved endorsed supported backed championed advocated promoted encouraged fostered nurtured cultivated developed grown expanded enlarged broadened widened stretched extended prolonged continued persisted endured survived thrived flourished prospered succeeded triumphed conquered mastered dominated ruled governed controlled managed directed guided led steered piloted navigated sailed sailed sailed...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Engineering in Qatar Doha</dc:title>
  <dc:creator/>
  <cp:keywords/>
  <dcterms:created xsi:type="dcterms:W3CDTF">2026-07-29T09:16:26Z</dcterms:created>
  <dcterms:modified xsi:type="dcterms:W3CDTF">2026-07-29T09:16:26Z</dcterms:modified>
</cp:coreProperties>
</file>

<file path=docProps/custom.xml><?xml version="1.0" encoding="utf-8"?>
<Properties xmlns="http://schemas.openxmlformats.org/officeDocument/2006/custom-properties" xmlns:vt="http://schemas.openxmlformats.org/officeDocument/2006/docPropsVTypes"/>
</file>