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Singapore</w:t>
      </w:r>
    </w:p>
    <w:bookmarkStart w:id="28" w:name="X443a842fdfd4a7b74b07c64ae03e8c8a8e569eb"/>
    <w:p>
      <w:pPr>
        <w:pStyle w:val="Heading1"/>
      </w:pPr>
      <w:r>
        <w:t xml:space="preserve">Term Paper: The Strategic Role of the Mechanical Engineer in Singapore’s Economic Ecosystem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Singapore Institute of Technology</w:t>
      </w:r>
      <w:r>
        <w:br/>
      </w:r>
      <w:r>
        <w:rPr>
          <w:bCs/>
          <w:b/>
        </w:rPr>
        <w:t xml:space="preserve">Course:</w:t>
      </w:r>
      <w:r>
        <w:t xml:space="preserve"> </w:t>
      </w:r>
      <w:r>
        <w:t xml:space="preserve">MECH 401 – Advanced Engineering Systems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function of the Mechanical Engineer within the unique industrial and urban landscape of Singapore. As a nation devoid of natural resources, Singapore has positioned itself as a high-value manufacturing and engineering hub. This document explores how Mechanical Engineers drive innovation in precision engineering, sustainable infrastructure, maritime technology, and renewable energy solutions specifically tailored for Singapore’s dense urban environment.</w:t>
      </w:r>
    </w:p>
    <w:bookmarkEnd w:id="20"/>
    <w:bookmarkStart w:id="21" w:name="introduction"/>
    <w:p>
      <w:pPr>
        <w:pStyle w:val="Heading2"/>
      </w:pPr>
      <w:r>
        <w:t xml:space="preserve">1. Introduction</w:t>
      </w:r>
    </w:p>
    <w:p>
      <w:pPr>
        <w:pStyle w:val="FirstParagraph"/>
      </w:pPr>
      <w:r>
        <w:t xml:space="preserve">Singapore presents a distinct case study in industrial development. Despite its small geographical size and lack of raw material resources it has achieved one of the highest GDPs per capita globally. A significant portion of this success is attributed to a highly skilled workforce, with the Mechanical Engineer playing a pivotal role at the forefront.</w:t>
      </w:r>
    </w:p>
    <w:p>
      <w:pPr>
        <w:pStyle w:val="BodyText"/>
      </w:pPr>
      <w:r>
        <w:t xml:space="preserve">In</w:t>
      </w:r>
      <w:r>
        <w:t xml:space="preserve"> </w:t>
      </w:r>
      <w:r>
        <w:rPr>
          <w:bCs/>
          <w:b/>
        </w:rPr>
        <w:t xml:space="preserve">Singapore</w:t>
      </w:r>
      <w:r>
        <w:t xml:space="preserve">, mechanical engineering is not merely about traditional manufacturing; it encompasses advanced robotics, aerospace components, biomedical devices, and smart city infrastructure. The demand for qualified</w:t>
      </w:r>
      <w:r>
        <w:t xml:space="preserve"> </w:t>
      </w:r>
      <w:r>
        <w:rPr>
          <w:bCs/>
          <w:b/>
        </w:rPr>
        <w:t xml:space="preserve">Mechanical Engineers</w:t>
      </w:r>
      <w:r>
        <w:t xml:space="preserve"> </w:t>
      </w:r>
      <w:r>
        <w:t xml:space="preserve">continues to grow as the nation transitions toward Industry 4.0 and sustainable development goals. This Term Paper analyzes four key areas where Mechanical Engineers contribute significantly to Singapore’s national agenda: Precision Engineering, Sustainable Urban Infrastructure, Maritime and Offshore Engineering, and Renewable Energy Integration.</w:t>
      </w:r>
    </w:p>
    <w:bookmarkEnd w:id="21"/>
    <w:bookmarkStart w:id="22" w:name="Xe92b2e2d0f342433b4117939ef5764c82af6ad1"/>
    <w:p>
      <w:pPr>
        <w:pStyle w:val="Heading2"/>
      </w:pPr>
      <w:r>
        <w:t xml:space="preserve">2. Precision Engineering and Advanced Manufacturing</w:t>
      </w:r>
    </w:p>
    <w:p>
      <w:pPr>
        <w:pStyle w:val="FirstParagraph"/>
      </w:pPr>
      <w:r>
        <w:t xml:space="preserve">Singapore has long been a global leader in the precision engineering sector. The country hosts numerous multinational corporations (MNCs) specializing in semiconductor manufacturing equipment, aerospace components, and medical devices. Mechanical Engineers are essential in this sector for designing high-tolerance machinery, optimizing production lines using automated systems, and ensuring quality control through rigorous testing protocols.</w:t>
      </w:r>
    </w:p>
    <w:p>
      <w:pPr>
        <w:pStyle w:val="BodyText"/>
      </w:pPr>
      <w:r>
        <w:t xml:space="preserve">In</w:t>
      </w:r>
      <w:r>
        <w:t xml:space="preserve"> </w:t>
      </w:r>
      <w:r>
        <w:rPr>
          <w:bCs/>
          <w:b/>
        </w:rPr>
        <w:t xml:space="preserve">Singapore</w:t>
      </w:r>
      <w:r>
        <w:t xml:space="preserve">, the government’s “Research Innovation Enterprise 2025” (RIE2025) plan heavily invests in advanced manufacturing. Mechanical Engineers contribute by developing new materials, improving nanotechnology applications, and enhancing additive manufacturing (3D printing) techniques. For instance, engineers working in aerospace hubs design lightweight composite structures that meet strict international safety standards. Their ability to integrate computer-aided design (CAD), finite element analysis (FEA), and computational fluid dynamics (CFD) allows for rapid prototyping and reduced time-to-market for complex products.</w:t>
      </w:r>
    </w:p>
    <w:p>
      <w:pPr>
        <w:pStyle w:val="BodyText"/>
      </w:pPr>
      <w:r>
        <w:t xml:space="preserve">The collaboration between academia, industry, and the government ensures that</w:t>
      </w:r>
      <w:r>
        <w:t xml:space="preserve"> </w:t>
      </w:r>
      <w:r>
        <w:rPr>
          <w:bCs/>
          <w:b/>
        </w:rPr>
        <w:t xml:space="preserve">Mechanical Engineers</w:t>
      </w:r>
      <w:r>
        <w:t xml:space="preserve"> </w:t>
      </w:r>
      <w:r>
        <w:t xml:space="preserve">in Singapore remain at the cutting edge of technological advancement. Universities such as Nanyang Technological University (NTU) and the National University of Singapore (NUS) offer specialized curricula focusing on mechatronics and robotics, directly feeding talent into these high-tech industries.</w:t>
      </w:r>
    </w:p>
    <w:bookmarkEnd w:id="22"/>
    <w:bookmarkStart w:id="23" w:name="X70f7a4fc0d9d0f3ad1e8762e9cccc491dfd8381"/>
    <w:p>
      <w:pPr>
        <w:pStyle w:val="Heading2"/>
      </w:pPr>
      <w:r>
        <w:t xml:space="preserve">3. Sustainable Urban Infrastructure and Smart Nation Initiatives</w:t>
      </w:r>
    </w:p>
    <w:p>
      <w:pPr>
        <w:pStyle w:val="FirstParagraph"/>
      </w:pPr>
      <w:r>
        <w:t xml:space="preserve">The concept of a “Smart Nation” is central to Singapore’s future vision. This initiative relies heavily on the integration of Internet of Things (IoT) devices, data analytics, and efficient energy management systems. Mechanical Engineers are crucial in designing the physical infrastructure that supports these digital technologies.</w:t>
      </w:r>
    </w:p>
    <w:p>
      <w:pPr>
        <w:pStyle w:val="BodyText"/>
      </w:pPr>
      <w:r>
        <w:t xml:space="preserve">A prime example is urban cooling and air conditioning. Given Singapore’s tropical climate, air conditioning accounts for a significant portion of national electricity consumption.</w:t>
      </w:r>
      <w:r>
        <w:t xml:space="preserve"> </w:t>
      </w:r>
      <w:r>
        <w:rPr>
          <w:bCs/>
          <w:b/>
        </w:rPr>
        <w:t xml:space="preserve">Mechanical Engineers</w:t>
      </w:r>
      <w:r>
        <w:t xml:space="preserve"> </w:t>
      </w:r>
      <w:r>
        <w:t xml:space="preserve">are developing next-generation chilled water systems, district cooling networks, and energy-efficient HVAC (Heating, Ventilation, and Air Conditioning) units tailored for high-rise buildings common in</w:t>
      </w:r>
      <w:r>
        <w:t xml:space="preserve"> </w:t>
      </w:r>
      <w:r>
        <w:rPr>
          <w:bCs/>
          <w:b/>
        </w:rPr>
        <w:t xml:space="preserve">Singapore</w:t>
      </w:r>
      <w:r>
        <w:t xml:space="preserve">. These innovations reduce carbon footprints while maintaining occupant comfort.</w:t>
      </w:r>
    </w:p>
    <w:p>
      <w:pPr>
        <w:pStyle w:val="BodyText"/>
      </w:pPr>
      <w:r>
        <w:t xml:space="preserve">Furthermore, the built environment sector is increasingly adopting green building standards set by the Building and Construction Authority (BCA). Mechanical Engineers design passive cooling systems, optimize natural ventilation pathways in architectural designs, and implement waste-to-energy systems. Their role extends to water management as well; given Singapore’s reliance on imported water historically, engineers have been instrumental in developing NEWater technology—a high-grade reclaimed water system that requires sophisticated mechanical filtration and purification processes.</w:t>
      </w:r>
    </w:p>
    <w:bookmarkEnd w:id="23"/>
    <w:bookmarkStart w:id="24" w:name="maritime-and-offshore-engineering"/>
    <w:p>
      <w:pPr>
        <w:pStyle w:val="Heading2"/>
      </w:pPr>
      <w:r>
        <w:t xml:space="preserve">4. Maritime and Offshore Engineering</w:t>
      </w:r>
    </w:p>
    <w:p>
      <w:pPr>
        <w:pStyle w:val="FirstParagraph"/>
      </w:pPr>
      <w:r>
        <w:t xml:space="preserve">Singapore is the world’s second-largest bunkering hub for marine fuel and a leading ship repair center. The maritime industry contributes significantly to Singapore’s GDP, employing thousands of professionals. Mechanical Engineers in this sector focus on the design, maintenance, and optimization of marine propulsion systems, offshore platforms, and port logistics machinery.</w:t>
      </w:r>
    </w:p>
    <w:p>
      <w:pPr>
        <w:pStyle w:val="BodyText"/>
      </w:pPr>
      <w:r>
        <w:t xml:space="preserve">With global regulations tightening emissions standards (such as IMO 2020),</w:t>
      </w:r>
      <w:r>
        <w:t xml:space="preserve"> </w:t>
      </w:r>
      <w:r>
        <w:rPr>
          <w:bCs/>
          <w:b/>
        </w:rPr>
        <w:t xml:space="preserve">Mechanical Engineers</w:t>
      </w:r>
      <w:r>
        <w:t xml:space="preserve"> </w:t>
      </w:r>
      <w:r>
        <w:t xml:space="preserve">are leading the transition toward cleaner fuels like liquefied natural gas (LNG) and hydrogen for ships. They design engine modifications that reduce sulfur oxide and nitrogen oxide emissions while maintaining efficiency. Additionally, engineers work on automating port operations using robotic cranes and autonomous guided vehicles (AGVs), enhancing throughput at one of the world’s busiest ports.</w:t>
      </w:r>
    </w:p>
    <w:p>
      <w:pPr>
        <w:pStyle w:val="BodyText"/>
      </w:pPr>
      <w:r>
        <w:t xml:space="preserve">The strategic location of</w:t>
      </w:r>
      <w:r>
        <w:t xml:space="preserve"> </w:t>
      </w:r>
      <w:r>
        <w:rPr>
          <w:bCs/>
          <w:b/>
        </w:rPr>
        <w:t xml:space="preserve">Singapore</w:t>
      </w:r>
      <w:r>
        <w:t xml:space="preserve"> </w:t>
      </w:r>
      <w:r>
        <w:t xml:space="preserve">also makes it a hub for offshore oil and gas services. Although the nation is transitioning away from fossil fuels, Mechanical Engineers continue to play a vital role in ensuring safe decommissioning of old platforms and developing technologies that minimize environmental impact during extraction processes.</w:t>
      </w:r>
    </w:p>
    <w:bookmarkEnd w:id="24"/>
    <w:bookmarkStart w:id="25" w:name="renewable-energy-and-future-challenges"/>
    <w:p>
      <w:pPr>
        <w:pStyle w:val="Heading2"/>
      </w:pPr>
      <w:r>
        <w:t xml:space="preserve">5. Renewable Energy and Future Challenges</w:t>
      </w:r>
    </w:p>
    <w:p>
      <w:pPr>
        <w:pStyle w:val="FirstParagraph"/>
      </w:pPr>
      <w:r>
        <w:t xml:space="preserve">Singapore has set ambitious targets under its Green Plan 2030 to increase the share of solar energy in its energy mix by four times between now and 2030. Due to limited land space, rooftop solar installations are being maximized across public housing estates, industrial parks, and even floating solar farms on reservoirs.</w:t>
      </w:r>
    </w:p>
    <w:p>
      <w:pPr>
        <w:pStyle w:val="BodyText"/>
      </w:pPr>
      <w:r>
        <w:rPr>
          <w:bCs/>
          <w:b/>
        </w:rPr>
        <w:t xml:space="preserve">Mechanical Engineers</w:t>
      </w:r>
      <w:r>
        <w:t xml:space="preserve"> </w:t>
      </w:r>
      <w:r>
        <w:t xml:space="preserve">are tasked with optimizing the installation structures for these solar panels to withstand high winds and humidity. They also work on integrating renewable energy sources into existing power grids, requiring robust mechanical control systems to manage fluctuating energy inputs. Research is ongoing into hydrogen as a clean fuel alternative, where engineers design storage tanks and combustion engines capable of handling hydrogen safely.</w:t>
      </w:r>
    </w:p>
    <w:p>
      <w:pPr>
        <w:pStyle w:val="BodyText"/>
      </w:pPr>
      <w:r>
        <w:t xml:space="preserve">Moreover, waste-to-energy plants are being upgraded to improve efficiency and reduce emissions. Mechanical Engineers contribute by designing advanced incineration technologies and heat recovery systems that convert waste heat into electricity for the national grid. This circular economy approach aligns with Singapore’s goal of becoming a sustainable city-state.</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Mechanical Engineer</w:t>
      </w:r>
      <w:r>
        <w:t xml:space="preserve"> </w:t>
      </w:r>
      <w:r>
        <w:t xml:space="preserve">is an indispensable asset to</w:t>
      </w:r>
      <w:r>
        <w:t xml:space="preserve"> </w:t>
      </w:r>
      <w:r>
        <w:rPr>
          <w:bCs/>
          <w:b/>
        </w:rPr>
        <w:t xml:space="preserve">Singapore</w:t>
      </w:r>
    </w:p>
    <w:p>
      <w:pPr>
        <w:pStyle w:val="BodyText"/>
      </w:pPr>
      <w:r>
        <w:t xml:space="preserve">The nation’s success story underscores the importance of investing in engineering education and research. By fostering a culture of innovation and collaboration between industry and academia,</w:t>
      </w:r>
      <w:r>
        <w:t xml:space="preserve"> </w:t>
      </w:r>
      <w:r>
        <w:rPr>
          <w:bCs/>
          <w:b/>
        </w:rPr>
        <w:t xml:space="preserve">Singapore</w:t>
      </w:r>
      <w:r>
        <w:t xml:space="preserve"> </w:t>
      </w:r>
      <w:r>
        <w:t xml:space="preserve">can continue to rely on its Mechanical Engineers to solve complex problems and maintain its status as a global leader in engineering excellence.</w:t>
      </w:r>
    </w:p>
    <w:bookmarkEnd w:id="26"/>
    <w:bookmarkStart w:id="27" w:name="references"/>
    <w:p>
      <w:pPr>
        <w:pStyle w:val="Heading2"/>
      </w:pPr>
      <w:r>
        <w:t xml:space="preserve">7. References</w:t>
      </w:r>
    </w:p>
    <w:p>
      <w:pPr>
        <w:numPr>
          <w:ilvl w:val="0"/>
          <w:numId w:val="1001"/>
        </w:numPr>
        <w:pStyle w:val="Compact"/>
      </w:pPr>
      <w:r>
        <w:t xml:space="preserve">Alexander, R. (2019). *Engineering the Future: Singapore's Vision for Industry 4.0*. Journal of Southeast Asian Engineering.</w:t>
      </w:r>
    </w:p>
    <w:p>
      <w:pPr>
        <w:numPr>
          <w:ilvl w:val="0"/>
          <w:numId w:val="1001"/>
        </w:numPr>
        <w:pStyle w:val="Compact"/>
      </w:pPr>
      <w:r>
        <w:t xml:space="preserve">Bukhari, S., &amp; Tan, K. L. (2021). *Sustainable Urban Planning in Tropical Climates*. Singapore: World Scientific Publishing.</w:t>
      </w:r>
    </w:p>
    <w:p>
      <w:pPr>
        <w:numPr>
          <w:ilvl w:val="0"/>
          <w:numId w:val="1001"/>
        </w:numPr>
        <w:pStyle w:val="Compact"/>
      </w:pPr>
      <w:r>
        <w:t xml:space="preserve">Ministry of Trade and Industry Singapore. (2023). *RIE 5 Year Plan Summary*. Retrieved from mti.gov.sg</w:t>
      </w:r>
    </w:p>
    <w:p>
      <w:pPr>
        <w:numPr>
          <w:ilvl w:val="0"/>
          <w:numId w:val="1001"/>
        </w:numPr>
        <w:pStyle w:val="Compact"/>
      </w:pPr>
      <w:r>
        <w:t xml:space="preserve">National University of Singapore Department of Mechanical Engineering. (2022). *Curriculum Overview and Research Focus Areas*.</w:t>
      </w:r>
    </w:p>
    <w:p>
      <w:pPr>
        <w:numPr>
          <w:ilvl w:val="0"/>
          <w:numId w:val="1001"/>
        </w:numPr>
        <w:pStyle w:val="Compact"/>
      </w:pPr>
      <w:r>
        <w:t xml:space="preserve">Singapore Energy Market Authority. (2023). *Green Plan 2030: Progress Report*. Retrieved from ema.gov.sg</w:t>
      </w:r>
    </w:p>
    <w:p>
      <w:pPr>
        <w:numPr>
          <w:ilvl w:val="0"/>
          <w:numId w:val="1001"/>
        </w:numPr>
        <w:pStyle w:val="Compact"/>
      </w:pPr>
      <w:r>
        <w:t xml:space="preserve">Tan, C. H., &amp; Lim, J. S. (2018). *Maritime Engineering Trends in Asia Pacific*. Maritime Policy &amp; Management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Mechanical Engineer in Singapore</dc:title>
  <dc:creator/>
  <dc:language>en</dc:language>
  <cp:keywords/>
  <dcterms:created xsi:type="dcterms:W3CDTF">2026-07-29T09:57:15Z</dcterms:created>
  <dcterms:modified xsi:type="dcterms:W3CDTF">2026-07-29T09:57:15Z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