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30" w:name="Xa63d9696c049dbd559311846e7f0fe59834b152"/>
    <w:p>
      <w:pPr>
        <w:pStyle w:val="Heading1"/>
      </w:pPr>
      <w:r>
        <w:t xml:space="preserve">Academic Term Paper:</w:t>
      </w:r>
      <w:r>
        <w:br/>
      </w:r>
      <w:r>
        <w:t xml:space="preserve">The Role and Evolution of the Mechanical Engineer in Spain Madrid</w:t>
      </w:r>
    </w:p>
    <w:p>
      <w:pPr>
        <w:pStyle w:val="FirstParagraph"/>
      </w:pPr>
      <w:r>
        <w:br/>
      </w:r>
    </w:p>
    <w:p>
      <w:pPr>
        <w:pStyle w:val="BodyText"/>
      </w:pPr>
      <w:r>
        <w:t xml:space="preserve">Abstract: This document explores the multifaceted role of the Mechanical Engineer within the specific industrial and economic context of Spain Madrid. It examines historical development, current industrial sectors, educational requirements, challenges such as digital transformation and sustainability, and future prospects for professionals operating in this dynamic capital region.</w:t>
      </w:r>
    </w:p>
    <w:bookmarkStart w:id="20" w:name="introduction"/>
    <w:p>
      <w:pPr>
        <w:pStyle w:val="Heading2"/>
      </w:pPr>
      <w:r>
        <w:t xml:space="preserve">1. Introduction</w:t>
      </w:r>
    </w:p>
    <w:p>
      <w:pPr>
        <w:pStyle w:val="FirstParagraph"/>
      </w:pPr>
      <w:r>
        <w:t xml:space="preserve">The mechanical engineering profession stands as one of the oldest and most versatile branches of engineering worldwide. However, its specific application requires deep contextualization to local economic structures and cultural frameworks. In the context of Spain Madrid, the Mechanical Engineer plays a pivotal role not only in traditional manufacturing but also in emerging sectors such as renewable energy integration, aerospace defense systems, and advanced urban mobility solutions. This term paper aims to provide a comprehensive analysis of how the Mechanical Engineer functions within the Spanish capital’s unique ecosystem. By understanding the specific demands of Spain Madrid, we can better appreciate the necessity for adaptable, technically proficient, and socially conscious engineering practices that drive regional innovation.</w:t>
      </w:r>
    </w:p>
    <w:bookmarkEnd w:id="20"/>
    <w:bookmarkStart w:id="21" w:name="Xcd2bd73db6a862b88267181704a1fd5c3dbb70c"/>
    <w:p>
      <w:pPr>
        <w:pStyle w:val="Heading2"/>
      </w:pPr>
      <w:r>
        <w:t xml:space="preserve">2. Historical Context and Industrial Development in Spain Madrid</w:t>
      </w:r>
    </w:p>
    <w:p>
      <w:pPr>
        <w:pStyle w:val="FirstParagraph"/>
      </w:pPr>
      <w:r>
        <w:t xml:space="preserve">To understand the current state of mechanical engineering in Spain Madrid, one must look back at its industrial evolution. Historically, Madrid was less of an industrial hub compared to cities like Barcelona or Bilbao. However, over the last few decades, significant shifts have occurred. The decentralization of certain high-tech industries and the concentration of research and development (R&amp;D) institutions in the capital have transformed Madrid’s landscape.</w:t>
      </w:r>
    </w:p>
    <w:p>
      <w:pPr>
        <w:pStyle w:val="BodyText"/>
      </w:pPr>
      <w:r>
        <w:t xml:space="preserve">The establishment of major aerospace companies, such as Airbus facilities within the region, has created a high demand for precision mechanical engineering skills. Furthermore, the presence of national laboratories and technical universities in Spain Madrid has fostered an environment where theoretical knowledge is rapidly translated into practical industrial applications. This historical pivot from a service-oriented economy to one that values high-tech manufacturing underscores the growing importance of the Mechanical Engineer in driving local GDP growth and technological sovereignty.</w:t>
      </w:r>
    </w:p>
    <w:bookmarkEnd w:id="21"/>
    <w:bookmarkStart w:id="22" w:name="X92582bf561a08e1741fc54dc0701dfe1d0d8d94"/>
    <w:p>
      <w:pPr>
        <w:pStyle w:val="Heading2"/>
      </w:pPr>
      <w:r>
        <w:t xml:space="preserve">3. Key Sectors Employing Mechanical Engineers</w:t>
      </w:r>
    </w:p>
    <w:p>
      <w:pPr>
        <w:pStyle w:val="FirstParagraph"/>
      </w:pPr>
      <w:r>
        <w:t xml:space="preserve">In contemporary Spain Madrid, mechanical engineers are deployed across several critical sectors:</w:t>
      </w:r>
    </w:p>
    <w:p>
      <w:pPr>
        <w:numPr>
          <w:ilvl w:val="0"/>
          <w:numId w:val="1001"/>
        </w:numPr>
        <w:pStyle w:val="Compact"/>
      </w:pPr>
      <w:r>
        <w:rPr>
          <w:bCs/>
          <w:b/>
        </w:rPr>
        <w:t xml:space="preserve">Aerospace and Defense:</w:t>
      </w:r>
      <w:r>
        <w:t xml:space="preserve"> </w:t>
      </w:r>
      <w:r>
        <w:t xml:space="preserve">This is arguably the most prominent sector for mechanical engineers in the region. The complexity of aircraft structures requires rigorous stress analysis, material science expertise, and precision manufacturing knowledge.</w:t>
      </w:r>
    </w:p>
    <w:p>
      <w:pPr>
        <w:numPr>
          <w:ilvl w:val="0"/>
          <w:numId w:val="1001"/>
        </w:numPr>
        <w:pStyle w:val="Compact"/>
      </w:pPr>
      <w:r>
        <w:rPr>
          <w:bCs/>
          <w:b/>
        </w:rPr>
        <w:t xml:space="preserve">Renewable Energy and Utilities:</w:t>
      </w:r>
      <w:r>
        <w:t xml:space="preserve"> </w:t>
      </w:r>
      <w:r>
        <w:t xml:space="preserve">With Spain’s ambitious goals for carbon neutrality by 2050, Madrid has seen a surge in projects related to wind energy optimization, solar thermal systems, and grid modernization. Mechanical engineers are essential in designing turbines, optimizing heat exchange systems, and ensuring the structural integrity of energy infrastructure.</w:t>
      </w:r>
    </w:p>
    <w:p>
      <w:pPr>
        <w:numPr>
          <w:ilvl w:val="0"/>
          <w:numId w:val="1001"/>
        </w:numPr>
        <w:pStyle w:val="Compact"/>
      </w:pPr>
      <w:r>
        <w:rPr>
          <w:bCs/>
          <w:b/>
        </w:rPr>
        <w:t xml:space="preserve">Automotive and Urban Mobility:</w:t>
      </w:r>
      <w:r>
        <w:t xml:space="preserve"> </w:t>
      </w:r>
      <w:r>
        <w:t xml:space="preserve">The push for sustainable urban transport in Spain Madrid involves electric vehicles (EVs) and smart public transportation systems. Engineers work on battery thermal management, lightweight material design to increase efficiency, and autonomous driving sensor integration.</w:t>
      </w:r>
    </w:p>
    <w:p>
      <w:pPr>
        <w:numPr>
          <w:ilvl w:val="0"/>
          <w:numId w:val="1001"/>
        </w:numPr>
        <w:pStyle w:val="Compact"/>
      </w:pPr>
      <w:r>
        <w:rPr>
          <w:bCs/>
          <w:b/>
        </w:rPr>
        <w:t xml:space="preserve">Construction and Infrastructure:</w:t>
      </w:r>
      <w:r>
        <w:t xml:space="preserve"> </w:t>
      </w:r>
      <w:r>
        <w:t xml:space="preserve">Large-scale infrastructure projects in the capital require mechanical expertise for HVAC systems, elevator mechanics in supertall structures, and seismic resilience engineering.</w:t>
      </w:r>
    </w:p>
    <w:bookmarkEnd w:id="22"/>
    <w:bookmarkStart w:id="23" w:name="X46383460aeb7d4e87189f955cf96f7bebea2769"/>
    <w:p>
      <w:pPr>
        <w:pStyle w:val="Heading2"/>
      </w:pPr>
      <w:r>
        <w:t xml:space="preserve">4. Educational Frameworks and Professional Certification</w:t>
      </w:r>
    </w:p>
    <w:p>
      <w:pPr>
        <w:pStyle w:val="FirstParagraph"/>
      </w:pPr>
      <w:r>
        <w:t xml:space="preserve">The path to becoming a qualified Mechanical Engineer in Spain Madrid is rigorous. Prospective engineers typically enroll in "Grado en Ingeniería Mecánica" programs at reputable universities such as the Universidad Politécnica de Madrid (UPM) or Universidad Carlos III de Madrid. These programs provide a solid foundation in thermodynamics, fluid mechanics, materials science, and control systems.</w:t>
      </w:r>
    </w:p>
    <w:p>
      <w:pPr>
        <w:pStyle w:val="BodyText"/>
      </w:pPr>
      <w:r>
        <w:t xml:space="preserve">However, academic knowledge alone is insufficient. Professional certification through the "Colegio Oficial de Ingenieros Mecánicos" is highly valued and often necessary for signing off on industrial projects. This regulatory body ensures that engineers adhere to strict ethical standards and technical competencies. Continuous professional development (CPD) is also mandated, encouraging engineers in Spain Madrid to stay updated with international standards such as ISO norms, which are crucial for exporting goods and collaborating across borders.</w:t>
      </w:r>
    </w:p>
    <w:bookmarkEnd w:id="23"/>
    <w:bookmarkStart w:id="26" w:name="X0c06179d8c4cdc382c0bf625992d876e5e32f13"/>
    <w:p>
      <w:pPr>
        <w:pStyle w:val="Heading2"/>
      </w:pPr>
      <w:r>
        <w:t xml:space="preserve">5. Challenges: Digitalization and Sustainability</w:t>
      </w:r>
    </w:p>
    <w:p>
      <w:pPr>
        <w:pStyle w:val="FirstParagraph"/>
      </w:pPr>
      <w:r>
        <w:t xml:space="preserve">The modern Mechanical Engineer in Spain Madrid faces dual challenges that redefine the profession: digital transformation ("Industry 4.0") and sustainability.</w:t>
      </w:r>
    </w:p>
    <w:bookmarkStart w:id="24" w:name="digital-transformation"/>
    <w:p>
      <w:pPr>
        <w:pStyle w:val="Heading3"/>
      </w:pPr>
      <w:r>
        <w:t xml:space="preserve">Digital Transformation</w:t>
      </w:r>
    </w:p>
    <w:p>
      <w:pPr>
        <w:pStyle w:val="FirstParagraph"/>
      </w:pPr>
      <w:r>
        <w:br/>
      </w:r>
    </w:p>
    <w:p>
      <w:pPr>
        <w:pStyle w:val="BodyText"/>
      </w:pPr>
      <w:r>
        <w:t xml:space="preserve">Gone are the days when mechanical engineers solely relied on CAD (Computer-Aided Design) for drafting. Today, proficiency in CAM (Computer-Aided Manufacturing), CAE (Computer-Aided Engineering), and increasingly, AI-driven simulation tools is required. In Spain Madrid’s competitive job market, engineers who can integrate IoT (Internet of Things) data into predictive maintenance models are highly sought after. The ability to bridge the gap between physical machinery and digital twins is a key differentiator for success in this region.</w:t>
      </w:r>
    </w:p>
    <w:bookmarkEnd w:id="24"/>
    <w:bookmarkStart w:id="25" w:name="sustainability-and-circular-economy"/>
    <w:p>
      <w:pPr>
        <w:pStyle w:val="Heading3"/>
      </w:pPr>
      <w:r>
        <w:t xml:space="preserve">Sustainability and Circular Economy</w:t>
      </w:r>
    </w:p>
    <w:p>
      <w:pPr>
        <w:pStyle w:val="FirstParagraph"/>
      </w:pPr>
      <w:r>
        <w:br/>
      </w:r>
    </w:p>
    <w:p>
      <w:pPr>
        <w:pStyle w:val="BodyText"/>
      </w:pPr>
      <w:r>
        <w:t xml:space="preserve">Spain has implemented strict environmental regulations aligned with European Union directives. Mechanical engineers must design products and processes that minimize waste, energy consumption, and carbon footprint. This involves selecting eco-friendly materials, designing for disassembly (circular economy principles), and optimizing energy efficiency in industrial plants. In the context of Spain Madrid’s urban heat island effect and air quality concerns, engineers are also tasked with developing green building technologies and efficient public transport mechanisms.</w:t>
      </w:r>
    </w:p>
    <w:bookmarkEnd w:id="25"/>
    <w:bookmarkEnd w:id="26"/>
    <w:bookmarkStart w:id="27" w:name="Xa078e19cb73748a76c22c8ced93aa33fbf46ad7"/>
    <w:p>
      <w:pPr>
        <w:pStyle w:val="Heading2"/>
      </w:pPr>
      <w:r>
        <w:t xml:space="preserve">6. Soft Skills and International Collaboration</w:t>
      </w:r>
    </w:p>
    <w:p>
      <w:pPr>
        <w:pStyle w:val="FirstParagraph"/>
      </w:pPr>
      <w:r>
        <w:br/>
      </w:r>
    </w:p>
    <w:p>
      <w:pPr>
        <w:pStyle w:val="BodyText"/>
      </w:pPr>
      <w:r>
        <w:t xml:space="preserve">Beyond technical prowess, the Mechanical Engineer in Spain Madrid must possess strong soft skills. Multilingualism is particularly crucial; while Spanish is the primary language, fluency in English is often a prerequisite for working with international teams or foreign clients based in Madrid. Additionally, project management skills are vital as engineers lead multidisciplinary teams comprising electrical engineers, software developers, and business analysts.</w:t>
      </w:r>
    </w:p>
    <w:p>
      <w:pPr>
        <w:pStyle w:val="BodyText"/>
      </w:pPr>
      <w:r>
        <w:t xml:space="preserve">The collaborative nature of innovation hubs located in Spain Madrid encourages networking and cross-pollination of ideas. Engineers must be adaptable communicators who can explain complex technical concepts to non-technical stakeholders, including government officials and investors.</w:t>
      </w:r>
    </w:p>
    <w:bookmarkEnd w:id="27"/>
    <w:bookmarkStart w:id="28" w:name="conclusion"/>
    <w:p>
      <w:pPr>
        <w:pStyle w:val="Heading2"/>
      </w:pPr>
      <w:r>
        <w:t xml:space="preserve">7. Conclusion</w:t>
      </w:r>
    </w:p>
    <w:p>
      <w:pPr>
        <w:pStyle w:val="FirstParagraph"/>
      </w:pPr>
      <w:r>
        <w:br/>
      </w:r>
    </w:p>
    <w:p>
      <w:pPr>
        <w:pStyle w:val="BodyText"/>
      </w:pPr>
      <w:r>
        <w:t xml:space="preserve">In conclusion, the Mechanical Engineer in Spain Madrid is not merely a technician but a strategic innovator driving the region’s industrial future. The profession has evolved from traditional manufacturing roles to encompass cutting-edge technologies in aerospace, renewable energy, and digital engineering. As Spain Madrid continues to position itself as a tech hub in Southern Europe, the demand for skilled mechanical engineers who can navigate both technical complexities and sustainability mandates will only grow.</w:t>
      </w:r>
    </w:p>
    <w:p>
      <w:pPr>
        <w:pStyle w:val="BodyText"/>
      </w:pPr>
      <w:r>
        <w:t xml:space="preserve">For students and professionals alike, understanding this specific context is essential. It requires a commitment to lifelong learning, adaptability to new technologies, and a dedication to sustainable practices. The Mechanical Engineer remains a cornerstone of economic development in Spain Madrid, ensuring that the region meets its industrial ambitions while adhering to global environmental and technological standards.</w:t>
      </w:r>
    </w:p>
    <w:bookmarkEnd w:id="28"/>
    <w:bookmarkStart w:id="29" w:name="references"/>
    <w:p>
      <w:pPr>
        <w:pStyle w:val="Heading2"/>
      </w:pPr>
      <w:r>
        <w:t xml:space="preserve">8. References</w:t>
      </w:r>
    </w:p>
    <w:p>
      <w:pPr>
        <w:pStyle w:val="FirstParagraph"/>
      </w:pPr>
      <w:r>
        <w:br/>
      </w:r>
    </w:p>
    <w:p>
      <w:pPr>
        <w:pStyle w:val="BodyText"/>
      </w:pPr>
      <w:r>
        <w:t xml:space="preserve">(Note: For academic purposes, specific citations would be added here. General references include reports from the Spanish Association of Mechanical Engineers (AETIME), data from the Madrid Regional Government’s industrial development plans, and curricula from Universidad Politécnica de Madrid.)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Spain Madrid</dc:title>
  <dc:creator/>
  <dc:language>en</dc:language>
  <cp:keywords/>
  <dcterms:created xsi:type="dcterms:W3CDTF">2026-07-29T09:09:55Z</dcterms:created>
  <dcterms:modified xsi:type="dcterms:W3CDTF">2026-07-29T09:09:55Z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