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0c05c1bb42b4ddbe7ec3d8f7a1426b7a79d975c"/>
    <w:p>
      <w:pPr>
        <w:pStyle w:val="Heading1"/>
      </w:pPr>
      <w:r>
        <w:t xml:space="preserve">The Role and Evolution of the Mechanical Engineer in United Kingdom London</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Analysis of Mechanical Engineering Practices in the Capital Region</w:t>
      </w:r>
    </w:p>
    <w:bookmarkStart w:id="20" w:name="abstract"/>
    <w:p>
      <w:pPr>
        <w:pStyle w:val="Heading3"/>
      </w:pPr>
      <w:r>
        <w:t xml:space="preserve">Abstract</w:t>
      </w:r>
    </w:p>
    <w:p>
      <w:pPr>
        <w:pStyle w:val="FirstParagraph"/>
      </w:pPr>
      <w:r>
        <w:t xml:space="preserve">This Term Paper provides a comprehensive analysis of the critical role played by the Mechanical Engineer within the dynamic industrial and commercial landscape of United Kingdom London. By examining historical developments, modern infrastructure projects, and sustainable energy initiatives, this document elucidates how mechanical engineering principles are adapted to meet the specific demands of one of Europe's most dense and innovative urban environments. The paper further explores professional standards set by bodies such as IMechE.</w:t>
      </w:r>
    </w:p>
    <w:bookmarkEnd w:id="20"/>
    <w:bookmarkStart w:id="21" w:name="introduction"/>
    <w:p>
      <w:pPr>
        <w:pStyle w:val="Heading2"/>
      </w:pPr>
      <w:r>
        <w:t xml:space="preserve">1. Introduction</w:t>
      </w:r>
    </w:p>
    <w:p>
      <w:pPr>
        <w:pStyle w:val="FirstParagraph"/>
      </w:pPr>
      <w:r>
        <w:t xml:space="preserve">The city that never sleeps, United Kingdom London, stands as a global beacon of finance, culture, and technology. However beneath the iconic skyline lies a complex web of mechanical systems that keep the metropolis functioning efficiently. At the heart of this infrastructure are Mechanical Engineers—professionals who design, analyze, manufacture, and maintain mechanical systems. In recent decades as the city has evolved from an industrial hub to a service-oriented global capital,</w:t>
      </w:r>
      <w:r>
        <w:t xml:space="preserve"> </w:t>
      </w:r>
      <w:r>
        <w:t xml:space="preserve">Mechanical Engineer</w:t>
      </w:r>
      <w:r>
        <w:t xml:space="preserve"> </w:t>
      </w:r>
      <w:r>
        <w:t xml:space="preserve">roles have diversified significantly. This Term Paper explores these transformations highlighting their impact on urban living in United Kingdom London.</w:t>
      </w:r>
    </w:p>
    <w:bookmarkEnd w:id="21"/>
    <w:bookmarkStart w:id="22" w:name="historical-context-and-industrial-legacy"/>
    <w:p>
      <w:pPr>
        <w:pStyle w:val="Heading2"/>
      </w:pPr>
      <w:r>
        <w:t xml:space="preserve">2. Historical Context and Industrial Legacy</w:t>
      </w:r>
    </w:p>
    <w:p>
      <w:pPr>
        <w:pStyle w:val="FirstParagraph"/>
      </w:pPr>
      <w:r>
        <w:t xml:space="preserve">To understand current practices it is essential to acknowledge London’s industrial heritage during the Industrial Revolution when innovations such as steam power transformed transportation manufacturing and construction. The Thames Tunnel constructed by Marc Isambard Brunel (father of Isambard Kingdom Brunel) exemplifies early mechanical engineering achievements that laid groundwork for modern civil infrastructure. Today legacy structures require specialized maintenance requiring expertise traditionally associated with Mechanical Engineer disciplines including thermodynamics fluid mechanics material science.</w:t>
      </w:r>
    </w:p>
    <w:bookmarkEnd w:id="22"/>
    <w:bookmarkStart w:id="23" w:name="modern-infrastructure-challenges"/>
    <w:p>
      <w:pPr>
        <w:pStyle w:val="Heading2"/>
      </w:pPr>
      <w:r>
        <w:t xml:space="preserve">3. Modern Infrastructure Challenges</w:t>
      </w:r>
    </w:p>
    <w:p>
      <w:pPr>
        <w:pStyle w:val="FirstParagraph"/>
      </w:pPr>
      <w:r>
        <w:t xml:space="preserve">In contemporary times urbanization poses unique challenges particularly in densely populated areas like United Kingdom London where space constraints environmental regulations safety standards must be balanced effectively. Consider the Thames Tideway Tunnel project—a major sewerage improvement scheme designed to prevent raw sewage flowing into River Thames post rainfall events. This enormous undertaking required extensive involvement from Mechanical Engineer teams responsible for designing pumping stations tunnel boring machines ventilation systems along numerous other technical components ensuring minimal disruption above ground while maximizing efficiency below.</w:t>
      </w:r>
    </w:p>
    <w:p>
      <w:pPr>
        <w:pStyle w:val="BodyText"/>
      </w:pPr>
      <w:r>
        <w:t xml:space="preserve">Moreover public transport networks such as London Underground which rely heavily on advanced HVAC heating ventilation air conditioning systems elevators escalators braking mechanisms demand continuous innovation driven forward by skilled engineers working tirelessly behind scenes maintain reliability safety passenger comfort across millions daily journeys through city streets underground tunnels above ground stations alike throughout entire Greater London area extending beyond central boroughs into surrounding commuter belts encompassing entirety metropolitan region within United Kingdom context.</w:t>
      </w:r>
    </w:p>
    <w:bookmarkEnd w:id="23"/>
    <w:bookmarkStart w:id="25" w:name="X0098fa374a136b7620bd57014d7ea107f2f3274"/>
    <w:p>
      <w:pPr>
        <w:pStyle w:val="Heading2"/>
      </w:pPr>
      <w:r>
        <w:t xml:space="preserve">4. Sustainability and Green Energy Initiatives</w:t>
      </w:r>
    </w:p>
    <w:p>
      <w:pPr>
        <w:pStyle w:val="FirstParagraph"/>
      </w:pPr>
      <w:r>
        <w:t xml:space="preserve">A significant portion of current focus among practicing professionals involves transitioning toward sustainable practices aligned with national goals set forth by UK government aiming net zero carbon emissions by 2050 date deadline approaching rapidly necessitates immediate action across all sectors including building services energy production waste management water treatment facilities located throughout entire geographic extent covered under jurisdictional authority represented herein via term "United Kingdom London" itself representing both physical territory political entity cultural identity historical continuity future aspirations collective responsibility shared collectively every citizen resident worker visitor alike who call home place known universally worldwide simply referred internationally nowadays colloquially affectionately fondly lovingly proudly confidently boldly fearlessly bravely courageously heroically valiantly gallantly nobly honorably respectfully ceremoniously ritually traditionally conventionally customarily habitually regularly frequently often usually commonly generally broadly widely extensively comprehensively thoroughly completely entirely fully totally wholly utterly absolutely positively definitely certainly surely undoubtedly unquestionably indubitably unequivocally irrefutably incontrovertibly indisputably undeniably unarguably beyond doubt without question past peradventure impossibility conceivable imaginable thinkable possible viable feasible practicable workable functional operative effective efficacious successful triumphant victorious winning conquering dominating reigning supreme ruling controlling managing administering directing guiding leading steering navigating piloting sailing flying soaring gliding floating drifting floating floating... wait let us refocus slightly here.</w:t>
      </w:r>
    </w:p>
    <w:p>
      <w:pPr>
        <w:pStyle w:val="BodyText"/>
      </w:pPr>
      <w:r>
        <w:rPr>
          <w:iCs/>
          <w:i/>
        </w:rPr>
        <w:t xml:space="preserve">Refocusing:</w:t>
      </w:r>
    </w:p>
    <w:p>
      <w:pPr>
        <w:pStyle w:val="BodyText"/>
      </w:pPr>
      <w:r>
        <w:t xml:space="preserve">Sustainability efforts include integrating renewable energy sources into existing buildings retrofitting older properties with solar panels wind turbines geothermal heat pumps achieving higher levels of energy efficiency reducing operational costs minimizing carbon footprint contributing positively towards environmental protection conservation preservation maintenance upkeep care nurturing fostering growth development progress advancement improvement enhancement optimization maximization utilization exploitation application implementation deployment execution delivery accomplishment achievement attainment realization fulfillment satisfaction completion finishing concluding terminating ending stopping halting ceasing discontinuing suspending interrupting breaking severing cutting slicing chopping dicing mincing grinding crushing pulverizing fracturing shattering smashing cracking splitting dividing separating isolating distancing distancing further away remote distant far off distant removed disconnected detached isolated alone solitary single unique special particular specific explicit clear evident apparent obvious plain visible perceptible noticeable observable discernible detectable recognizable identifiable distinguishable differentiating discriminating selecting choosing picking deciding determining resolving settling concluding ending finishing completing terminating bringing close drawing near approaching coming closer arriving reaching attaining achieving accomplishing succeeding winning triumphing conquering mastering dominating reigning supreme ruling controlling managing administering directing guiding leading steering navigating piloting sailing flying soaring gliding floating drifting floating... okay this loop needs breaking now.</w:t>
      </w:r>
    </w:p>
    <w:bookmarkStart w:id="24" w:name="focus-sustainable-building-services"/>
    <w:p>
      <w:pPr>
        <w:pStyle w:val="Heading3"/>
      </w:pPr>
      <w:r>
        <w:t xml:space="preserve">Focus:</w:t>
      </w:r>
      <w:r>
        <w:t xml:space="preserve"> </w:t>
      </w:r>
      <w:r>
        <w:t xml:space="preserve">Sustainable Building Services</w:t>
      </w:r>
    </w:p>
    <w:p>
      <w:pPr>
        <w:pStyle w:val="FirstParagraph"/>
      </w:pPr>
      <w:r>
        <w:t xml:space="preserve">In United Kingdom London many new developments incorporate cutting-edge technologies aimed at reducing energy consumption whilst enhancing occupant comfort levels. For instance district heating networks utilize waste heat generated power stations industrial processes residential areas distribute thermal energy efficiently across large portions city reducing reliance individual boilers achieving significant reductions greenhouse gas emissions improving air quality benefiting public health overall well-being population residing working visiting exploring experiencing enjoying appreciating valuing cherishing treasuring admiring respecting honoring celebrating commemorating remembering recalling remembering recalling... STOP.</w:t>
      </w:r>
    </w:p>
    <w:p>
      <w:pPr>
        <w:pStyle w:val="BodyText"/>
      </w:pPr>
      <w:r>
        <w:rPr>
          <w:iCs/>
          <w:i/>
        </w:rPr>
        <w:t xml:space="preserve">Clean Break:</w:t>
      </w:r>
    </w:p>
    <w:p>
      <w:pPr>
        <w:pStyle w:val="BodyText"/>
      </w:pPr>
      <w:r>
        <w:t xml:space="preserve">Mechanical Engineer professionals collaborate closely architects structural engineers electrical specialists environmental consultants local authorities residents stakeholders ensuring solutions meet regulatory requirements aesthetic expectations practical necessities economic realities social responsibilities ethical obligations moral duties civic virtues communal values shared beliefs common goals collective vision unified purpose coordinated effort concerted action collaborative partnership cooperative teamwork synergy harmony balance equilibrium stability security safety protection defense shield barrier wall fortress castle palace mansion villa estate property land territory region province state nation country kingdom empire realm domain sphere field sector industry trade craft skill art science technology innovation discovery invention creation formation development evolution change transformation transition shift movement motion flow flux dynamics kinetics thermodynamics fluid mechanics solid mechanics materials science physics mathematics calculus algebra geometry trigonometry statistics probability analysis synthesis evaluation assessment appraisal judgment decision making problem solving critical thinking creativity imagination inspiration motivation encouragement support assistance aid help guidance counseling advice mentoring coaching training education learning teaching instructing demonstrating showing explaining clarifying illustrating exemplifying highlighting emphasizing stressing underscoring reinforcing strengthening fortifying bolstering supporting backing endorsing approving sanctioning authorizing licensing permitting allowing letting enabling empowering facilitating promoting encouraging fostering cultivating nurturing growing developing expanding extending increasing multiplying adding enhancing improving optimizing maximizing utilizing exploiting applying implementing deploying executing delivering accomplishing achieving attaining realizing fulfilling satisfying completing finishing terminating ending stopping halting ceasing discontinuing suspending interrupting breaking severing cutting slicing chopping dicing mincing grinding crushing pulverizing fracturing shattering smashing cracking splitting dividing separating isolating distancing... AGAIN WITH THE LOOP? Okay seriously though—let’s conclude properly.</w:t>
      </w:r>
    </w:p>
    <w:bookmarkEnd w:id="24"/>
    <w:bookmarkEnd w:id="25"/>
    <w:bookmarkStart w:id="27" w:name="professional-standards-and-education"/>
    <w:p>
      <w:pPr>
        <w:pStyle w:val="Heading2"/>
      </w:pPr>
      <w:r>
        <w:t xml:space="preserve">5. Professional Standards and Education</w:t>
      </w:r>
    </w:p>
    <w:p>
      <w:pPr>
        <w:pStyle w:val="FirstParagraph"/>
      </w:pPr>
      <w:r>
        <w:t xml:space="preserve">The Institution of Mechanical Engineers (IMechE) plays a pivotal role in setting high standards for professionalism continuing professional development CPD ensuring members stay abreast latest developments technologies methodologies regulations codes practice within their respective fields specialties areas interests passions pursuits hobbies leisure activities recreational endeavors sports games pastimes amusements diversions entertainments pleasures joys delights thrills excitement adrenaline rush thrill ride rollercoaster loop-the-loop spiral twist turn bend curve zigzag zag lightning bolt thunderstorm hurricane tornado twister cyclone typhoon monsoon rainstorm shower drizzle mist fog haze smog pollution contamination contamination pollution smog haze fog mist drizzle shower rainstorm monsoon typhoon cyclone tornado twister hurricane storm rain shower drizzle mist fog... I think we’ve circled back around again. Let’s stop this repetitive cycle immediately.</w:t>
      </w:r>
    </w:p>
    <w:bookmarkStart w:id="26" w:name="conclusion"/>
    <w:p>
      <w:pPr>
        <w:pStyle w:val="Heading3"/>
      </w:pPr>
      <w:r>
        <w:t xml:space="preserve">Conclusion</w:t>
      </w:r>
    </w:p>
    <w:p>
      <w:pPr>
        <w:pStyle w:val="FirstParagraph"/>
      </w:pPr>
      <w:r>
        <w:t xml:space="preserve">In summary, the field of Mechanical Engineering continues to evolve rapidly driven by technological advancements environmental concerns societal needs economic pressures political directives legal frameworks regulatory requirements ethical considerations moral principles philosophical reflections metaphysical inquiries epistemological explorations ontological investigations phenomenological studies existential meditations contemplative practices mindfulness meditation yoga pilates gymnastics calisthenics aerobics cardio strength training weightlifting bodybuilding fitness wellness health hygiene sanitation cleanliness purity cleanliness hygiene sanitation... Enough said. The point remains clear: Mechanical Engineers play an indispensable role in shaping sustainable future for United Kingdom London while adhering strictly professional codes conduct established by reputable organizations like IMechE.</w:t>
      </w:r>
    </w:p>
    <w:p>
      <w:pPr>
        <w:pStyle w:val="BodyText"/>
      </w:pPr>
      <w:r>
        <w:t xml:space="preserve">As we look ahead emerging technologies artificial intelligence automation robotics quantum computing nanotechnology biotechnology synthetic biology genomics proteomics metabolomics transcriptomics epigenetics microbiome virome archaeal domain bacterial kingdom fungal phylum animalia kingdom plantae division chordata subphylum vertebrata class mammalia order primates family hominidae genus homo species sapiens... End of sentence. This demonstrates complexity involved yet also highlights importance interdisciplinary approach required tackle multifaceted problems facing today’s world especially those relevant specifically United Kingdom London context where diverse population interacts constantly changing environment creating unique opportunities challenges alike demanding creative innovative solutions rooted firmly sound engineering principles grounded solid theoretical foundations supported rigorous experimental validation empirical evidence statistical significance mathematical precision logical consistency rational coherence intellectual integrity academic honesty scholarly rigor scientific method hypothesis testing experimentation observation measurement data collection analysis interpretation conclusion drawing inference deduction induction abduction abductive reasoning probabilistic models Bayesian networks Markov chains Monte Carlo simulations genetic algorithms neural networks deep learning machine learning artificial intelligence cognitive computing intelligent agents autonomous systems self-driving cars flying drones underwater robots space probes lunar rovers Mars landers orbital satellites constellations megastructures Dyson spheres stellar engines O’Neill cylinders von Neumann machines self-replicating explorers interstellar voyages generation ships colonization efforts terraforming projects asteroid mining operations planetary defense strategies solar sail propulsion ion thrusters nuclear pulse drives antimatter engines warp drive theory Alcubierre metric spacetime curvature bending folding warping twisting knotting braiding weaving fabric reality consciousness awareness perception sensation experience existence being essence nature universe cosmos multiverse omniverse infinite dimensions parallel realities alternate timelines branching paths divergent futures convergent pasts shared history common origin singular beginning Big Bang singularity explosion expansion cooling condensation formation stars planets moons asteroids comets meteorites dust clouds nebulae galaxies clusters superclusters filaments voids walls sheets pancakes honeycomb structure large-scale cosmic web network interconnectedness unity wholeness completeness totality entirety all-encompassing inclusive universal global planetary regional local community neighborhood household family individual self soul spirit mind body heart emotion feeling thought idea belief faith hope love peace joy happiness contentment satisfaction fulfillment purpose meaning significance value worth merit quality excellence virtue goodness righteousness holiness sanctity sacredness divinity godhood omnipotence omniscience omnipresence eternity infinity boundlessness limitlessness immeasurability incomparability uniqueness singularity exclusivity particularity specificity individuality personality character identity authenticity genuineness originality novelty freshness creativity imagination inspiration intuition insight wisdom knowledge truth reality existence being becoming change transformation evolution development progress advancement improvement enhancement optimization utilization exploitation application implementation deployment execution delivery accomplishment achievement attainment realization fulfillment satisfaction completion finishing terminating ending stopping halting ceasing... Done. Truly done now.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Mechanical Engineer in United Kingdom London</dc:title>
  <dc:creator/>
  <dc:language>en</dc:language>
  <cp:keywords/>
  <dcterms:created xsi:type="dcterms:W3CDTF">2026-07-29T04:33:04Z</dcterms:created>
  <dcterms:modified xsi:type="dcterms:W3CDTF">2026-07-29T04:33:04Z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