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8" w:name="term-paper"/>
    <w:p>
      <w:pPr>
        <w:pStyle w:val="Heading1"/>
      </w:pPr>
      <w:r>
        <w:t xml:space="preserve">Term Paper</w:t>
      </w:r>
    </w:p>
    <w:p>
      <w:pPr>
        <w:pStyle w:val="FirstParagraph"/>
      </w:pPr>
      <w:r>
        <w:rPr>
          <w:bCs/>
          <w:b/>
        </w:rPr>
        <w:t xml:space="preserve">Title:</w:t>
      </w:r>
      <w:r>
        <w:t xml:space="preserve"> </w:t>
      </w:r>
      <w:r>
        <w:t xml:space="preserve">Integrating Advanced Engineering Solutions in Algeria Algiers: The Evolving Role of the Mechatronics Engineer</w:t>
      </w:r>
    </w:p>
    <w:p>
      <w:pPr>
        <w:pStyle w:val="BodyText"/>
      </w:pPr>
      <w:r>
        <w:br/>
      </w:r>
    </w:p>
    <w:p>
      <w:pPr>
        <w:pStyle w:val="BodyText"/>
      </w:pPr>
      <w:r>
        <w:rPr>
          <w:bCs/>
          <w:b/>
        </w:rPr>
        <w:t xml:space="preserve">Date:</w:t>
      </w:r>
      <w:r>
        <w:t xml:space="preserve"> </w:t>
      </w:r>
      <w:r>
        <w:t xml:space="preserve">October 2023</w:t>
      </w:r>
    </w:p>
    <w:bookmarkStart w:id="20" w:name="introduction"/>
    <w:p>
      <w:pPr>
        <w:pStyle w:val="Heading2"/>
      </w:pPr>
      <w:r>
        <w:t xml:space="preserve">1. Introduction</w:t>
      </w:r>
    </w:p>
    <w:p>
      <w:pPr>
        <w:pStyle w:val="FirstParagraph"/>
      </w:pPr>
      <w:r>
        <w:t xml:space="preserve">The industrial landscape is undergoing a profound transformation, driven by the convergence of mechanical engineering, electronics, computer science, and telecommunications. This interdisciplinary field is known as Mechatronics. As nations strive for economic diversification and technological independence, the demand for professionals capable of bridging these technical silos becomes critical. In this context, Algeria Algiers emerges not merely as a geographical location but as a burgeoning hub for industrial innovation in North Africa. The capital city, hosting the country's most significant industrial zones and research institutions, serves as the epicenter for this technological shift. Consequently, the Mechatronics Engineer plays a pivotal role in driving this progress.</w:t>
      </w:r>
    </w:p>
    <w:p>
      <w:pPr>
        <w:pStyle w:val="BodyText"/>
      </w:pPr>
      <w:r>
        <w:t xml:space="preserve">This term paper aims to explore the multifaceted role of the Mechatronics Engineer within the specific socio-economic context of Algeria Algiers. It will examine how these engineers are essential for modernizing local industries, contributing to energy efficiency, and fostering innovation in a rapidly developing urban environment. The discussion will highlight why understanding both technical proficiency and local industrial needs is crucial for success in this sector.</w:t>
      </w:r>
    </w:p>
    <w:bookmarkEnd w:id="20"/>
    <w:bookmarkStart w:id="21" w:name="defining-the-mechatronics-engineer"/>
    <w:p>
      <w:pPr>
        <w:pStyle w:val="Heading2"/>
      </w:pPr>
      <w:r>
        <w:t xml:space="preserve">2. Defining the Mechatronics Engineer</w:t>
      </w:r>
    </w:p>
    <w:p>
      <w:pPr>
        <w:pStyle w:val="FirstParagraph"/>
      </w:pPr>
      <w:r>
        <w:t xml:space="preserve">A Mechatronics Engineer is distinct from traditional mechanical or electrical engineers due to their holistic approach to system design. While a mechanical engineer might focus on the physical structure and a control systems specialist might focus solely on logic, the Mechatronics Engineer integrates these disciplines seamlessly. They are equipped with skills in robotics, microprocessors, sensor technology, and advanced manufacturing processes.</w:t>
      </w:r>
    </w:p>
    <w:p>
      <w:pPr>
        <w:pStyle w:val="BodyText"/>
      </w:pPr>
      <w:r>
        <w:t xml:space="preserve">In Algeria Algiers, this holistic skill set is particularly valuable. The complexity of modern industrial machinery requires a professional who can diagnose issues that span across hardware and software domains. For instance, optimizing an automated production line in an Algerian pharmaceutical plant requires not only understanding the mechanical movement of conveyor belts but also programming the sensors that detect product flow and regulating the motors via electronic control units. It is this integrated expertise that defines the value proposition of a Mechatronics Engineer.</w:t>
      </w:r>
    </w:p>
    <w:bookmarkEnd w:id="21"/>
    <w:bookmarkStart w:id="24" w:name="industrial-context-in-algeria-algiers"/>
    <w:p>
      <w:pPr>
        <w:pStyle w:val="Heading2"/>
      </w:pPr>
      <w:r>
        <w:t xml:space="preserve">3. Industrial Context in Algeria Algiers</w:t>
      </w:r>
    </w:p>
    <w:p>
      <w:pPr>
        <w:pStyle w:val="FirstParagraph"/>
      </w:pPr>
      <w:r>
        <w:t xml:space="preserve">Algeria Algiers is characterized by a diverse industrial base, ranging from traditional sectors like textiles and food processing to emerging high-tech industries such as renewable energy and petrochemical automation. The capital city acts as the logistical heart of the nation, where infrastructure projects are numerous and continuous.</w:t>
      </w:r>
    </w:p>
    <w:bookmarkStart w:id="22" w:name="automation-in-manufacturing"/>
    <w:p>
      <w:pPr>
        <w:pStyle w:val="Heading3"/>
      </w:pPr>
      <w:r>
        <w:t xml:space="preserve">3.1 Automation in Manufacturing</w:t>
      </w:r>
    </w:p>
    <w:p>
      <w:pPr>
        <w:pStyle w:val="FirstParagraph"/>
      </w:pPr>
      <w:r>
        <w:t xml:space="preserve">To remain competitive in global markets, manufacturers in Algeria Algiers are increasingly adopting automation technologies. This transition necessitates engineers who can design and maintain automated systems. Mechatronics Engineers are at the forefront of this change, implementing robotics for precision manufacturing and quality control. Their work directly impacts productivity rates and product quality, making them indispensable assets to local factories seeking to upgrade their technological infrastructure.</w:t>
      </w:r>
    </w:p>
    <w:bookmarkEnd w:id="22"/>
    <w:bookmarkStart w:id="23" w:name="energy-efficiency-and-sustainability"/>
    <w:p>
      <w:pPr>
        <w:pStyle w:val="Heading3"/>
      </w:pPr>
      <w:r>
        <w:t xml:space="preserve">3.2 Energy Efficiency and Sustainability</w:t>
      </w:r>
    </w:p>
    <w:p>
      <w:pPr>
        <w:pStyle w:val="FirstParagraph"/>
      </w:pPr>
      <w:r>
        <w:t xml:space="preserve">Sustainability is a growing priority in Algeria Algiers, driven by national policies aimed at reducing carbon emissions and optimizing energy consumption. Mechatronics Engineers contribute significantly to this goal by designing smart systems that monitor and reduce energy usage in buildings and industrial plants. For example, the development of intelligent HVAC (Heating, Ventilation, and Air Conditioning) systems or automated solar tracking mechanisms requires a deep understanding of both mechanical design and electronic control algorithms.</w:t>
      </w:r>
    </w:p>
    <w:bookmarkEnd w:id="23"/>
    <w:bookmarkEnd w:id="24"/>
    <w:bookmarkStart w:id="25" w:name="challenges-and-opportunities"/>
    <w:p>
      <w:pPr>
        <w:pStyle w:val="Heading2"/>
      </w:pPr>
      <w:r>
        <w:t xml:space="preserve">4. Challenges and Opportunities</w:t>
      </w:r>
    </w:p>
    <w:p>
      <w:pPr>
        <w:pStyle w:val="FirstParagraph"/>
      </w:pPr>
      <w:r>
        <w:t xml:space="preserve">Despite the clear benefits, there are challenges facing Mechatronics Engineers in Algeria Algiers. One significant hurdle is the need for continuous upskilling to keep pace with rapid technological advancements such as Artificial Intelligence (AI) and the Internet of Things (IoT). Furthermore, access to cutting-edge hardware and simulation software can sometimes be limited compared to European or Asian markets.</w:t>
      </w:r>
    </w:p>
    <w:p>
      <w:pPr>
        <w:pStyle w:val="BodyText"/>
      </w:pPr>
      <w:r>
        <w:t xml:space="preserve">However, these challenges present opportunities. The government’s push for industrial modernization has created a favorable environment for innovation. Startups in Algeria Algiers are leveraging mechatronics solutions to solve local problems, from water management systems to smart traffic solutions. Mechatronics Engineers are well-positioned to lead these initiatives, offering locally tailored technological solutions that address specific regional needs.</w:t>
      </w:r>
    </w:p>
    <w:bookmarkEnd w:id="25"/>
    <w:bookmarkStart w:id="26" w:name="educational-and-professional-development"/>
    <w:p>
      <w:pPr>
        <w:pStyle w:val="Heading2"/>
      </w:pPr>
      <w:r>
        <w:t xml:space="preserve">5. Educational and Professional Development</w:t>
      </w:r>
    </w:p>
    <w:p>
      <w:pPr>
        <w:pStyle w:val="FirstParagraph"/>
      </w:pPr>
      <w:r>
        <w:t xml:space="preserve">The effectiveness of a Mechatronics Engineer depends heavily on their educational background and professional training. In Algeria Algiers, universities and engineering schools are adapting their curricula to include more interdisciplinary courses. This shift ensures that graduates are not only theoretically knowledgeable but also practically skilled in hands-on prototyping and system integration.</w:t>
      </w:r>
    </w:p>
    <w:p>
      <w:pPr>
        <w:pStyle w:val="BodyText"/>
      </w:pPr>
      <w:r>
        <w:t xml:space="preserve">Collaboration between academic institutions in Algeria Algiers and international partners is crucial. Exchange programs, joint research projects, and internships with multinational corporations operating in the capital provide students with real-world experience. This exposure helps bridge the gap between theoretical knowledge applied in the classroom and practical application required on industrial sites.</w:t>
      </w:r>
    </w:p>
    <w:bookmarkEnd w:id="26"/>
    <w:bookmarkStart w:id="27" w:name="conclusion"/>
    <w:p>
      <w:pPr>
        <w:pStyle w:val="Heading2"/>
      </w:pPr>
      <w:r>
        <w:t xml:space="preserve">6. Conclusion</w:t>
      </w:r>
    </w:p>
    <w:p>
      <w:pPr>
        <w:pStyle w:val="FirstParagraph"/>
      </w:pPr>
      <w:r>
        <w:t xml:space="preserve">In conclusion, the Mechatronics Engineer is a cornerstone of technological advancement in Algeria Algiers. As the city continues to develop its infrastructure and modernize its industries, these engineers will play a critical role in ensuring efficiency, sustainability, and innovation. Their ability to integrate mechanical precision with electronic intelligence allows them to tackle complex problems that traditional engineering disciplines alone cannot solve.</w:t>
      </w:r>
    </w:p>
    <w:p>
      <w:pPr>
        <w:pStyle w:val="BodyText"/>
      </w:pPr>
      <w:r>
        <w:t xml:space="preserve">For Algeria Algiers to fully realize its potential as an industrial leader in North Africa, continued investment in the education and professional development of Mechatronics Engineers is essential. By fostering a robust ecosystem that supports these professionals, the region can drive economic growth while contributing to global technological progress. The future of industry in Algeria Algiers is mechatronic, and it relies on the expertise and innovation of engineers who are ready to embrace this integrated paradigm.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Algeria Algiers</dc:title>
  <dc:creator/>
  <dc:language>en</dc:language>
  <cp:keywords/>
  <dcterms:created xsi:type="dcterms:W3CDTF">2026-07-29T04:21:14Z</dcterms:created>
  <dcterms:modified xsi:type="dcterms:W3CDTF">2026-07-29T04:21:14Z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