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Ghana</w:t>
      </w:r>
      <w:r>
        <w:t xml:space="preserve"> </w:t>
      </w:r>
      <w:r>
        <w:t xml:space="preserve">Accra</w:t>
      </w:r>
    </w:p>
    <w:bookmarkStart w:id="29" w:name="X3d5828ddd6d521bf0176d76697e2966cd8a3ab9"/>
    <w:p>
      <w:pPr>
        <w:pStyle w:val="Heading1"/>
      </w:pPr>
      <w:r>
        <w:rPr>
          <w:iCs/>
          <w:i/>
          <w:bCs/>
          <w:b/>
        </w:rPr>
        <w:t xml:space="preserve">Term Paper:</w:t>
      </w:r>
      <w:r>
        <w:br/>
      </w:r>
      <w:r>
        <w:t xml:space="preserve">The Role of the Mechatronics Engineer in Ghana Accra</w:t>
      </w:r>
    </w:p>
    <w:p>
      <w:pPr>
        <w:pStyle w:val="FirstParagraph"/>
      </w:pPr>
      <w:r>
        <w:t xml:space="preserve">Prepared for the Department of Engineering</w:t>
      </w:r>
      <w:r>
        <w:br/>
      </w:r>
      <w:r>
        <w:t xml:space="preserve">Submitted to: Faculty of Engineering and Technology</w:t>
      </w:r>
      <w:r>
        <w:br/>
      </w:r>
      <w:r>
        <w:t xml:space="preserve">Date: October 26, 2023</w:t>
      </w:r>
      <w:r>
        <w:br/>
      </w:r>
    </w:p>
    <w:bookmarkStart w:id="20" w:name="introduction"/>
    <w:p>
      <w:pPr>
        <w:pStyle w:val="Heading2"/>
      </w:pPr>
      <w:r>
        <w:t xml:space="preserve">1. Introduction</w:t>
      </w:r>
    </w:p>
    <w:p>
      <w:pPr>
        <w:pStyle w:val="FirstParagraph"/>
      </w:pPr>
      <w:r>
        <w:br/>
      </w:r>
    </w:p>
    <w:p>
      <w:pPr>
        <w:pStyle w:val="BodyText"/>
      </w:pPr>
      <w:r>
        <w:t xml:space="preserve">The global industrial landscape is undergoing a profound transformation driven by the convergence of mechanical engineering, electronics, computer science, and control systems. This interdisciplinary field is known as Mechatronics Engineering. In the context of developing economies striving for industrialization and technological self-sufficiency, the demand for skilled professionals who can bridge these diverse disciplines has never been more critical. This term paper explores the pivotal role of a</w:t>
      </w:r>
      <w:r>
        <w:t xml:space="preserve"> </w:t>
      </w:r>
      <w:r>
        <w:rPr>
          <w:bCs/>
          <w:b/>
        </w:rPr>
        <w:t xml:space="preserve">Mechatronics Engineer</w:t>
      </w:r>
      <w:r>
        <w:t xml:space="preserve"> </w:t>
      </w:r>
      <w:r>
        <w:t xml:space="preserve">within a specific socio-economic and geographical context:</w:t>
      </w:r>
      <w:r>
        <w:t xml:space="preserve"> </w:t>
      </w:r>
      <w:r>
        <w:rPr>
          <w:bCs/>
          <w:b/>
        </w:rPr>
        <w:t xml:space="preserve">Ghana Accra</w:t>
      </w:r>
      <w:r>
        <w:t xml:space="preserve">. As Ghana’s capital and economic hub, Accra represents the epicenter of industrial development, innovation, and technological adoption in West Africa. Understanding how a Mechatronics Engineer contributes to this dynamic environment is essential for assessing the future trajectory of Ghana’s industrial capabilities.</w:t>
      </w:r>
    </w:p>
    <w:p>
      <w:pPr>
        <w:pStyle w:val="BodyText"/>
      </w:pPr>
      <w:r>
        <w:t xml:space="preserve">The primary objective of this document is to analyze the specific applications, challenges, and opportunities associated with mechatronic systems in Accra. It will argue that the integration of mechatronics into local industries—from manufacturing to agriculture—is not merely a technical upgrade but a strategic necessity for economic growth. Furthermore, it will discuss how Mechatronics Engineers act as catalysts for modernization, addressing unique local challenges such as energy efficiency, automation gaps, and sustainable development in</w:t>
      </w:r>
      <w:r>
        <w:t xml:space="preserve"> </w:t>
      </w:r>
      <w:r>
        <w:rPr>
          <w:bCs/>
          <w:b/>
        </w:rPr>
        <w:t xml:space="preserve">Ghana Accra</w:t>
      </w:r>
      <w:r>
        <w:t xml:space="preserve">.</w:t>
      </w:r>
    </w:p>
    <w:bookmarkEnd w:id="20"/>
    <w:bookmarkStart w:id="21" w:name="X0fe67aebb4ac130cd5a20192f457a3b10431e52"/>
    <w:p>
      <w:pPr>
        <w:pStyle w:val="Heading2"/>
      </w:pPr>
      <w:r>
        <w:t xml:space="preserve">2. Defining the Mechatronics Engineer in the Modern Context</w:t>
      </w:r>
    </w:p>
    <w:p>
      <w:pPr>
        <w:pStyle w:val="FirstParagraph"/>
      </w:pPr>
      <w:r>
        <w:br/>
      </w:r>
    </w:p>
    <w:p>
      <w:pPr>
        <w:pStyle w:val="BodyText"/>
      </w:pPr>
      <w:r>
        <w:t xml:space="preserve">A</w:t>
      </w:r>
      <w:r>
        <w:t xml:space="preserve"> </w:t>
      </w:r>
      <w:r>
        <w:rPr>
          <w:bCs/>
          <w:b/>
        </w:rPr>
        <w:t xml:space="preserve">Mechatronics Engineer</w:t>
      </w:r>
      <w:r>
        <w:t xml:space="preserve"> </w:t>
      </w:r>
      <w:r>
        <w:t xml:space="preserve">is often described as a "systems integrator." Unlike traditional engineers who may specialize exclusively in mechanics or electronics, mechatronics professionals possess a holistic understanding of how to design and manufacture products that integrate mechanical components with smart electronic controls. They utilize sensors to gather data, processors to make decisions based on algorithms, and actuators to perform physical tasks.</w:t>
      </w:r>
    </w:p>
    <w:p>
      <w:pPr>
        <w:pStyle w:val="BodyText"/>
      </w:pPr>
      <w:r>
        <w:t xml:space="preserve">In the academic and professional spheres, this role requires proficiency in programming languages (such as Python or C++), knowledge of control theory, fluid power systems (hydraulics and pneumatics), and robotics. The versatility of a Mechatronics Engineer allows them to troubleshoot complex systems that would stump specialists confined to single disciplines. This adaptability is particularly valuable in environments where technology is evolving rapidly, and resources must be used efficiently.</w:t>
      </w:r>
    </w:p>
    <w:bookmarkEnd w:id="21"/>
    <w:bookmarkStart w:id="22" w:name="industrial-landscape-in-ghana-accra"/>
    <w:p>
      <w:pPr>
        <w:pStyle w:val="Heading2"/>
      </w:pPr>
      <w:r>
        <w:t xml:space="preserve">3. Industrial Landscape in Ghana Accra</w:t>
      </w:r>
    </w:p>
    <w:p>
      <w:pPr>
        <w:pStyle w:val="FirstParagraph"/>
      </w:pPr>
      <w:r>
        <w:br/>
      </w:r>
    </w:p>
    <w:p>
      <w:pPr>
        <w:pStyle w:val="BodyText"/>
      </w:pPr>
      <w:r>
        <w:rPr>
          <w:bCs/>
          <w:b/>
        </w:rPr>
        <w:t xml:space="preserve">Ghana Accra</w:t>
      </w:r>
      <w:r>
        <w:t xml:space="preserve"> </w:t>
      </w:r>
      <w:r>
        <w:t xml:space="preserve">serves as the commercial nerve center of the nation, housing a significant portion of the country’s industrial activities. The city is home to manufacturing plants, pharmaceutical facilities, food processing units, and a growing tech ecosystem. However, these industries often face challenges related to productivity and efficiency due to reliance on outdated machinery or manual labor processes.</w:t>
      </w:r>
    </w:p>
    <w:p>
      <w:pPr>
        <w:pStyle w:val="BodyText"/>
      </w:pPr>
      <w:r>
        <w:t xml:space="preserve">The push towards "Ghana Beyond Aid" signifies a national commitment to self-sustaining industrial growth. For this vision to materialize in</w:t>
      </w:r>
      <w:r>
        <w:t xml:space="preserve"> </w:t>
      </w:r>
      <w:r>
        <w:rPr>
          <w:bCs/>
          <w:b/>
        </w:rPr>
        <w:t xml:space="preserve">Ghana Accra</w:t>
      </w:r>
      <w:r>
        <w:t xml:space="preserve">, local industries must adopt Industry 4.0 standards. This involves the integration of cyber-physical systems, the Internet of Things (IoT), and automation. The Mechatronics Engineer is uniquely positioned to lead this transition, designing systems that enhance production lines while reducing waste and energy consumption.</w:t>
      </w:r>
    </w:p>
    <w:bookmarkEnd w:id="22"/>
    <w:bookmarkStart w:id="26" w:name="key-areas-of-application"/>
    <w:p>
      <w:pPr>
        <w:pStyle w:val="Heading2"/>
      </w:pPr>
      <w:r>
        <w:t xml:space="preserve">4. Key Areas of Application</w:t>
      </w:r>
    </w:p>
    <w:p>
      <w:pPr>
        <w:pStyle w:val="FirstParagraph"/>
      </w:pPr>
      <w:r>
        <w:br/>
      </w:r>
    </w:p>
    <w:bookmarkStart w:id="23" w:name="manufacturing-and-automation"/>
    <w:p>
      <w:pPr>
        <w:pStyle w:val="Heading3"/>
      </w:pPr>
      <w:r>
        <w:t xml:space="preserve">4.1 Manufacturing and Automation</w:t>
      </w:r>
    </w:p>
    <w:p>
      <w:pPr>
        <w:pStyle w:val="FirstParagraph"/>
      </w:pPr>
      <w:r>
        <w:br/>
      </w:r>
    </w:p>
    <w:p>
      <w:pPr>
        <w:pStyle w:val="BodyText"/>
      </w:pPr>
      <w:r>
        <w:t xml:space="preserve">In Accra’s manufacturing sector, particularly in food processing and packaging, efficiency is key to competitiveness. A</w:t>
      </w:r>
      <w:r>
        <w:t xml:space="preserve"> </w:t>
      </w:r>
      <w:r>
        <w:rPr>
          <w:bCs/>
          <w:b/>
        </w:rPr>
        <w:t xml:space="preserve">Mechatronics Engineer</w:t>
      </w:r>
      <w:r>
        <w:t xml:space="preserve"> </w:t>
      </w:r>
      <w:r>
        <w:t xml:space="preserve">can design automated assembly lines that utilize robotic arms for precise packaging or quality control using computer vision systems. For instance, integrating PLC (Programmable Logic Controller) based systems can allow factories to operate with minimal human intervention, increasing output and consistency. This is crucial for Ghanaian products aiming to compete in international markets.</w:t>
      </w:r>
    </w:p>
    <w:bookmarkEnd w:id="23"/>
    <w:bookmarkStart w:id="24" w:name="renewable-energy-systems"/>
    <w:p>
      <w:pPr>
        <w:pStyle w:val="Heading3"/>
      </w:pPr>
      <w:r>
        <w:t xml:space="preserve">4.2 Renewable Energy Systems</w:t>
      </w:r>
    </w:p>
    <w:p>
      <w:pPr>
        <w:pStyle w:val="FirstParagraph"/>
      </w:pPr>
      <w:r>
        <w:br/>
      </w:r>
    </w:p>
    <w:p>
      <w:pPr>
        <w:pStyle w:val="BodyText"/>
      </w:pPr>
      <w:r>
        <w:t xml:space="preserve">Ghana faces challenges related to energy stability, although efforts are being made to increase renewable integration. In</w:t>
      </w:r>
      <w:r>
        <w:t xml:space="preserve"> </w:t>
      </w:r>
      <w:r>
        <w:rPr>
          <w:bCs/>
          <w:b/>
        </w:rPr>
        <w:t xml:space="preserve">Ghana Accra</w:t>
      </w:r>
      <w:r>
        <w:t xml:space="preserve">, Mechatronics Engineers play a vital role in designing and maintaining smart grid systems and renewable energy installations. They work on optimizing solar power inverters, wind turbine control systems, and battery storage management systems. By ensuring that these complex electromechanical devices operate at peak efficiency, they contribute directly to national energy security.</w:t>
      </w:r>
    </w:p>
    <w:bookmarkEnd w:id="24"/>
    <w:bookmarkStart w:id="25" w:name="agricultural-technology-agri-tech"/>
    <w:p>
      <w:pPr>
        <w:pStyle w:val="Heading3"/>
      </w:pPr>
      <w:r>
        <w:t xml:space="preserve">4.3 Agricultural Technology (Agri-Tech)</w:t>
      </w:r>
    </w:p>
    <w:p>
      <w:pPr>
        <w:pStyle w:val="FirstParagraph"/>
      </w:pPr>
      <w:r>
        <w:br/>
      </w:r>
    </w:p>
    <w:p>
      <w:pPr>
        <w:pStyle w:val="BodyText"/>
      </w:pPr>
      <w:r>
        <w:t xml:space="preserve">Agriculture is a backbone of Ghana’s economy, yet it remains largely manual and weather-dependent. While Accra is an urban center, its influence extends to surrounding rural areas through logistics and processing hubs. Mechatronics Engineers can develop automated irrigation systems using soil moisture sensors and microcontrollers, as well as drone technology for crop monitoring. These innovations increase yields and reduce labor intensity, supporting the food security initiatives that are central to</w:t>
      </w:r>
      <w:r>
        <w:t xml:space="preserve"> </w:t>
      </w:r>
      <w:r>
        <w:rPr>
          <w:bCs/>
          <w:b/>
        </w:rPr>
        <w:t xml:space="preserve">Ghana Accra’s</w:t>
      </w:r>
      <w:r>
        <w:t xml:space="preserve"> </w:t>
      </w:r>
      <w:r>
        <w:t xml:space="preserve">broader economic stability.</w:t>
      </w:r>
    </w:p>
    <w:bookmarkEnd w:id="25"/>
    <w:bookmarkEnd w:id="26"/>
    <w:bookmarkStart w:id="27" w:name="challenges-and-educational-implications"/>
    <w:p>
      <w:pPr>
        <w:pStyle w:val="Heading2"/>
      </w:pPr>
      <w:r>
        <w:t xml:space="preserve">5. Challenges and Educational Implications</w:t>
      </w:r>
    </w:p>
    <w:p>
      <w:pPr>
        <w:pStyle w:val="FirstParagraph"/>
      </w:pPr>
      <w:r>
        <w:br/>
      </w:r>
    </w:p>
    <w:p>
      <w:pPr>
        <w:pStyle w:val="BodyText"/>
      </w:pPr>
      <w:r>
        <w:t xml:space="preserve">Despite the clear benefits, there are significant hurdles for Mechatronics Engineers in</w:t>
      </w:r>
      <w:r>
        <w:t xml:space="preserve"> </w:t>
      </w:r>
      <w:r>
        <w:rPr>
          <w:bCs/>
          <w:b/>
        </w:rPr>
        <w:t xml:space="preserve">Ghana Accra</w:t>
      </w:r>
      <w:r>
        <w:t xml:space="preserve">. One major challenge is the scarcity of specialized educational programs that offer hands-on training with modern mechatronic kits and software. Often, students learn theory without sufficient practical application. Furthermore, there is a gap between academic curricula and industry needs.</w:t>
      </w:r>
    </w:p>
    <w:p>
      <w:pPr>
        <w:pStyle w:val="BodyText"/>
      </w:pPr>
      <w:r>
        <w:t xml:space="preserve">To address this, institutions in</w:t>
      </w:r>
      <w:r>
        <w:t xml:space="preserve"> </w:t>
      </w:r>
      <w:r>
        <w:rPr>
          <w:bCs/>
          <w:b/>
        </w:rPr>
        <w:t xml:space="preserve">Ghana Accra</w:t>
      </w:r>
      <w:r>
        <w:t xml:space="preserve"> </w:t>
      </w:r>
      <w:r>
        <w:t xml:space="preserve">must collaborate closely with industries to update their syllabi. Industry-sponsored labs and internships are essential for training future</w:t>
      </w:r>
      <w:r>
        <w:t xml:space="preserve"> </w:t>
      </w:r>
      <w:r>
        <w:rPr>
          <w:bCs/>
          <w:b/>
        </w:rPr>
        <w:t xml:space="preserve">Mechatronics Engineers</w:t>
      </w:r>
      <w:r>
        <w:t xml:space="preserve">. Additionally, there is a need for continuous professional development to keep engineers updated on rapid advancements in AI and robotics.</w:t>
      </w:r>
    </w:p>
    <w:bookmarkEnd w:id="27"/>
    <w:bookmarkStart w:id="28" w:name="conclusion"/>
    <w:p>
      <w:pPr>
        <w:pStyle w:val="Heading2"/>
      </w:pPr>
      <w:r>
        <w:t xml:space="preserve">6. Conclusion</w:t>
      </w:r>
    </w:p>
    <w:p>
      <w:pPr>
        <w:pStyle w:val="FirstParagraph"/>
      </w:pPr>
      <w:r>
        <w:br/>
      </w:r>
    </w:p>
    <w:p>
      <w:pPr>
        <w:pStyle w:val="BodyText"/>
      </w:pPr>
      <w:r>
        <w:t xml:space="preserve">In conclusion, the role of the Mechatronics Engineer in</w:t>
      </w:r>
      <w:r>
        <w:t xml:space="preserve"> </w:t>
      </w:r>
      <w:r>
        <w:rPr>
          <w:bCs/>
          <w:b/>
        </w:rPr>
        <w:t xml:space="preserve">Ghana Accra</w:t>
      </w:r>
      <w:r>
        <w:t xml:space="preserve"> </w:t>
      </w:r>
      <w:r>
        <w:t xml:space="preserve">extends far beyond technical maintenance; it is a strategic function that drives industrial modernization and economic resilience. As</w:t>
      </w:r>
      <w:r>
        <w:t xml:space="preserve"> </w:t>
      </w:r>
      <w:r>
        <w:rPr>
          <w:bCs/>
          <w:b/>
        </w:rPr>
        <w:t xml:space="preserve">Ghana Accra</w:t>
      </w:r>
      <w:r>
        <w:t xml:space="preserve"> </w:t>
      </w:r>
      <w:r>
        <w:t xml:space="preserve">continues to develop its infrastructure and industrial base, the demand for professionals who can integrate mechanical, electrical, and computational systems will only grow.</w:t>
      </w:r>
    </w:p>
    <w:p>
      <w:pPr>
        <w:pStyle w:val="BodyText"/>
      </w:pPr>
      <w:r>
        <w:t xml:space="preserve">The</w:t>
      </w:r>
      <w:r>
        <w:t xml:space="preserve"> </w:t>
      </w:r>
      <w:r>
        <w:rPr>
          <w:bCs/>
          <w:b/>
        </w:rPr>
        <w:t xml:space="preserve">Mechatronics Engineer</w:t>
      </w:r>
      <w:r>
        <w:t xml:space="preserve"> </w:t>
      </w:r>
      <w:r>
        <w:t xml:space="preserve">serves as a bridge between traditional engineering practices and modern technological solutions. By applying their skills in manufacturing automation, renewable energy management, and agri-tech innovation, they contribute directly to the sustainability and competitiveness of Ghana’s economy. To fully realize this potential, it is imperative that educational institutions in</w:t>
      </w:r>
      <w:r>
        <w:t xml:space="preserve"> </w:t>
      </w:r>
      <w:r>
        <w:rPr>
          <w:bCs/>
          <w:b/>
        </w:rPr>
        <w:t xml:space="preserve">Ghana Accra</w:t>
      </w:r>
      <w:r>
        <w:t xml:space="preserve"> </w:t>
      </w:r>
      <w:r>
        <w:t xml:space="preserve">prioritize practical training for mechatronics students and foster strong industry-academia partnerships. Only through such concerted efforts can</w:t>
      </w:r>
      <w:r>
        <w:t xml:space="preserve"> </w:t>
      </w:r>
      <w:r>
        <w:rPr>
          <w:bCs/>
          <w:b/>
        </w:rPr>
        <w:t xml:space="preserve">Ghana Accra</w:t>
      </w:r>
      <w:r>
        <w:t xml:space="preserve"> </w:t>
      </w:r>
      <w:r>
        <w:t xml:space="preserve">harness the full power of mechatronics to achieve its developmental goals.</w:t>
      </w:r>
    </w:p>
    <w:p>
      <w:pPr>
        <w:pStyle w:val="BodyText"/>
      </w:pPr>
      <w:r>
        <w:rPr>
          <w:iCs/>
          <w:i/>
        </w:rPr>
        <w:t xml:space="preserve">This term paper highlights the critical intersection of advanced engineering practices with local economic needs, emphasizing why a Mechatronics Engineer is an indispensable asset to Ghana Accra's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Ghana Accra</dc:title>
  <dc:creator/>
  <dc:language>en</dc:language>
  <cp:keywords/>
  <dcterms:created xsi:type="dcterms:W3CDTF">2026-07-29T18:33:26Z</dcterms:created>
  <dcterms:modified xsi:type="dcterms:W3CDTF">2026-07-29T18:33:26Z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