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Mumbai</w:t>
      </w:r>
    </w:p>
    <w:bookmarkStart w:id="31" w:name="Xc6e54c1fc75ef6203c901781d419f40964a4696"/>
    <w:p>
      <w:pPr>
        <w:pStyle w:val="Heading1"/>
      </w:pPr>
      <w:r>
        <w:t xml:space="preserve">The Role and Impact of Mechatronics Engineering in the Industrial Landscape of India, Mumbai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Mechanical and Industrial Engineering</w:t>
      </w:r>
      <w:r>
        <w:br/>
      </w:r>
      <w:r>
        <w:rPr>
          <w:bCs/>
          <w:b/>
        </w:rPr>
        <w:t xml:space="preserve">Subject:</w:t>
      </w:r>
      <w:r>
        <w:t xml:space="preserve"> </w:t>
      </w:r>
      <w:r>
        <w:t xml:space="preserve">Term Paper on Advanced Engineering Disciplines</w:t>
      </w:r>
    </w:p>
    <w:bookmarkStart w:id="20" w:name="abstract"/>
    <w:p>
      <w:pPr>
        <w:pStyle w:val="Heading3"/>
      </w:pPr>
      <w:r>
        <w:t xml:space="preserve">Abstract</w:t>
      </w:r>
    </w:p>
    <w:p>
      <w:pPr>
        <w:pStyle w:val="FirstParagraph"/>
      </w:pPr>
      <w:r>
        <w:t xml:space="preserve">This term paper explores the critical role of the Mechatronics Engineer within the specific socio-economic and industrial context of India, Mumbai. As Mumbai transitions from a traditional commercial hub to a center for advanced manufacturing and automation, the demand for multidisciplinary engineers has surged. This document analyzes the intersection of mechanical systems, electronics, computer science, and control engineering. It further examines how this hybrid discipline addresses the unique challenges faced by industries in India’s financial capital, including infrastructure modernization, automotive production hubs in Thane and Pune (accessible via Mumbai), and smart city initiatives. The paper argues that the Mechatronics Engineer is not merely a technical role but a strategic asset for India’s economic growth in Mumbai.</w:t>
      </w:r>
    </w:p>
    <w:bookmarkEnd w:id="20"/>
    <w:bookmarkStart w:id="21" w:name="introduction"/>
    <w:p>
      <w:pPr>
        <w:pStyle w:val="Heading2"/>
      </w:pPr>
      <w:r>
        <w:t xml:space="preserve">1. Introduction</w:t>
      </w:r>
    </w:p>
    <w:p>
      <w:pPr>
        <w:pStyle w:val="FirstParagraph"/>
      </w:pPr>
      <w:r>
        <w:t xml:space="preserve">Mumbai, often referred to as the "City of Dreams," stands as the financial and entertainment capital of India. However, beneath its skyline of skyscrapers lies a robust industrial backbone that includes pharmaceuticals, automobiles, petrochemicals, and precision engineering. In this dynamic environment, the traditional silos of engineering disciplines are becoming obsolete. The modern industrial complex requires professionals who can bridge the gap between mechanical hardware and digital intelligence. This is where the Mechatronics Engineer becomes indispensable.</w:t>
      </w:r>
    </w:p>
    <w:p>
      <w:pPr>
        <w:pStyle w:val="BodyText"/>
      </w:pPr>
      <w:r>
        <w:t xml:space="preserve">Mechatronics is defined as the synergistic combination of mechanical engineering, electronic engineering, software engineering, and control theory. For an institution or corporation operating in India, Mumbai represents a unique market characterized by high-density infrastructure constraints and a rapid push toward Industry 4.0 standards. The Mechatronics Engineer acts as the catalyst for this transition, designing systems that are not only mechanically sound but also digitally integrated and autonomously controlled.</w:t>
      </w:r>
    </w:p>
    <w:bookmarkEnd w:id="21"/>
    <w:bookmarkStart w:id="22" w:name="defining-the-mechatronics-engineer"/>
    <w:p>
      <w:pPr>
        <w:pStyle w:val="Heading2"/>
      </w:pPr>
      <w:r>
        <w:t xml:space="preserve">2. Defining the Mechatronics Engineer</w:t>
      </w:r>
    </w:p>
    <w:p>
      <w:pPr>
        <w:pStyle w:val="FirstParagraph"/>
      </w:pPr>
      <w:r>
        <w:t xml:space="preserve">A Mechatronics Engineer possesses a multidisciplinary skill set that distinguishes them from traditional mechanical or electrical engineers. While a mechanical engineer might design the chassis of an automated guided vehicle (AGV), and an electrical engineer might handle the wiring, it is the Mechatronics Engineer who integrates sensors, microcontrollers, and algorithms to make that AGV navigate autonomously through a factory floor.</w:t>
      </w:r>
    </w:p>
    <w:p>
      <w:pPr>
        <w:pStyle w:val="BodyText"/>
      </w:pPr>
      <w:r>
        <w:t xml:space="preserve">In the context of India’s engineering education system, this field represents a shift toward holistic problem-solving. The curriculum typically covers kinematics, dynamics of machinery, digital signal processing embedded systems design (ESP), and feedback control systems. This breadth allows the engineer to comprehend the entire lifecycle of a product—from conceptualization and design to manufacturing and maintenance.</w:t>
      </w:r>
    </w:p>
    <w:bookmarkEnd w:id="22"/>
    <w:bookmarkStart w:id="26" w:name="industrial-applications-in-india-mumbai"/>
    <w:p>
      <w:pPr>
        <w:pStyle w:val="Heading2"/>
      </w:pPr>
      <w:r>
        <w:t xml:space="preserve">3. Industrial Applications in India, Mumbai</w:t>
      </w:r>
    </w:p>
    <w:p>
      <w:pPr>
        <w:pStyle w:val="FirstParagraph"/>
      </w:pPr>
      <w:r>
        <w:t xml:space="preserve">The application of mechatronics in India, specifically within the greater Mumbai metropolitan region, is diverse and impactful. Three key sectors illustrate this importance: Automotive Manufacturing, Pharmaceutical Automation, and Infrastructure Management.</w:t>
      </w:r>
    </w:p>
    <w:bookmarkStart w:id="23" w:name="the-automotive-hub-thane-pune-corridor"/>
    <w:p>
      <w:pPr>
        <w:pStyle w:val="Heading3"/>
      </w:pPr>
      <w:r>
        <w:t xml:space="preserve">3.1 The Automotive Hub (Thane-Pune Corridor)</w:t>
      </w:r>
    </w:p>
    <w:p>
      <w:pPr>
        <w:pStyle w:val="FirstParagraph"/>
      </w:pPr>
      <w:r>
        <w:t xml:space="preserve">Mumbai serves as the logistical gateway for the automotive industry sprawling across Thane and Pune. Companies like Tata Motors, Mahindra &amp; Mahindra, and multinational joint ventures rely heavily on automated assembly lines. Here, the Mechatronics Engineer plays a pivotal role in designing robotic arms for welding and painting. These engineers ensure that the integration of robotics with human workers (cobots) is safe and efficient, adhering to global quality standards while optimizing local labor costs.</w:t>
      </w:r>
    </w:p>
    <w:bookmarkEnd w:id="23"/>
    <w:bookmarkStart w:id="24" w:name="pharmaceutical-precision"/>
    <w:p>
      <w:pPr>
        <w:pStyle w:val="Heading3"/>
      </w:pPr>
      <w:r>
        <w:t xml:space="preserve">3.2 Pharmaceutical Precision</w:t>
      </w:r>
    </w:p>
    <w:p>
      <w:pPr>
        <w:pStyle w:val="FirstParagraph"/>
      </w:pPr>
      <w:r>
        <w:t xml:space="preserve">Mumbai is a hub for major pharmaceutical companies such as Sun Pharma and Dr. Reddy’s Laboratories. The production of injectable drugs requires extreme precision and sterility, which human hands cannot consistently guarantee at scale. Mechatronics Engineers design automated filling, capping, and packaging machines that utilize computer vision for quality control. These systems detect microscopic defects in vials or seals using image processing algorithms processed by embedded systems, ensuring compliance with stringent regulatory bodies in both India and export markets.</w:t>
      </w:r>
    </w:p>
    <w:bookmarkEnd w:id="24"/>
    <w:bookmarkStart w:id="25" w:name="smart-infrastructure-and-mumbai-metro"/>
    <w:p>
      <w:pPr>
        <w:pStyle w:val="Heading3"/>
      </w:pPr>
      <w:r>
        <w:t xml:space="preserve">3.3 Smart Infrastructure and Mumbai Metro</w:t>
      </w:r>
    </w:p>
    <w:p>
      <w:pPr>
        <w:pStyle w:val="FirstParagraph"/>
      </w:pPr>
      <w:r>
        <w:t xml:space="preserve">The expansion of the Mumbai Metro network and the redevelopment of Slum Rehabilitation Authority (SRA) projects require sophisticated building management systems. Mechatronics Engineers are involved in designing elevator control systems, HVAC automation, and fire safety mechanisms that integrate with a central monitoring hub. In a city as congested as India’s Mumbai, efficient vertical transportation is critical for economic productivity.</w:t>
      </w:r>
    </w:p>
    <w:bookmarkEnd w:id="25"/>
    <w:bookmarkEnd w:id="26"/>
    <w:bookmarkStart w:id="27" w:name="challenges-in-the-indian-context"/>
    <w:p>
      <w:pPr>
        <w:pStyle w:val="Heading2"/>
      </w:pPr>
      <w:r>
        <w:t xml:space="preserve">4. Challenges in the Indian Context</w:t>
      </w:r>
    </w:p>
    <w:p>
      <w:pPr>
        <w:pStyle w:val="FirstParagraph"/>
      </w:pPr>
      <w:r>
        <w:t xml:space="preserve">Despite the clear benefits, implementing advanced mechatronic solutions in India faces hurdles. First is the issue of skill disparity. While tier-1 cities like Mumbai have access to top-tier talent from institutions such as IIT Bombay and COEP Pune, there remains a gap in practical, hands-on training for entry-level engineers.</w:t>
      </w:r>
    </w:p>
    <w:p>
      <w:pPr>
        <w:pStyle w:val="BodyText"/>
      </w:pPr>
      <w:r>
        <w:t xml:space="preserve">Secondly, cost sensitivity in the Indian market often drives demand for low-cost solutions rather than high-end automation. Mechatronics Engineers must therefore adapt their designs to be cost-effective without compromising reliability. This involves component sourcing challenges and the need for robust design that can withstand power fluctuations and environmental conditions common in parts of India.</w:t>
      </w:r>
    </w:p>
    <w:bookmarkEnd w:id="27"/>
    <w:bookmarkStart w:id="28" w:name="future-outlook-industry-4.0-in-mumbai"/>
    <w:p>
      <w:pPr>
        <w:pStyle w:val="Heading2"/>
      </w:pPr>
      <w:r>
        <w:t xml:space="preserve">5. Future Outlook: Industry 4.0 in Mumbai</w:t>
      </w:r>
    </w:p>
    <w:p>
      <w:pPr>
        <w:pStyle w:val="FirstParagraph"/>
      </w:pPr>
      <w:r>
        <w:t xml:space="preserve">The Government of India’s "Make in India" initiative and the push for Digital India are creating a fertile ground for Mechatronics Engineers. As Mumbai aims to become a smart city, the integration of IoT (Internet of Things) with mechanical systems will explode. We anticipate a surge in demand for engineers who can work on predictive maintenance systems, where sensors monitor machinery health in real-time and AI predicts failures before they occur.</w:t>
      </w:r>
    </w:p>
    <w:p>
      <w:pPr>
        <w:pStyle w:val="BodyText"/>
      </w:pPr>
      <w:r>
        <w:t xml:space="preserve">Furthermore, the rise of electric vehicle (EV) manufacturing centers near Mumbai presents new opportunities. Mechatronics Engineers are essential in developing battery management systems (BMS) and powertrain controls for EVs, blending traditional automotive mechanics with advanced electronics.</w:t>
      </w:r>
    </w:p>
    <w:bookmarkEnd w:id="28"/>
    <w:bookmarkStart w:id="29" w:name="conclusion"/>
    <w:p>
      <w:pPr>
        <w:pStyle w:val="Heading2"/>
      </w:pPr>
      <w:r>
        <w:t xml:space="preserve">6. Conclusion</w:t>
      </w:r>
    </w:p>
    <w:p>
      <w:pPr>
        <w:pStyle w:val="FirstParagraph"/>
      </w:pPr>
      <w:r>
        <w:t xml:space="preserve">In conclusion, the Mechatronics Engineer is a cornerstone of modern industrial evolution in India, Mumbai. By integrating mechanical precision with electronic intelligence and computational power, these professionals enable industries to achieve higher efficiency, safety, and quality.</w:t>
      </w:r>
    </w:p>
    <w:p>
      <w:pPr>
        <w:pStyle w:val="BodyText"/>
      </w:pPr>
      <w:r>
        <w:t xml:space="preserve">The specific context of Mumbai—a city balancing immense population density with high-level industrial output—demands engineers who can innovate under constraints. Whether it is optimizing an assembly line in a crowded industrial estate or ensuring the reliability of smart infrastructure projects, the Mechatronics Engineer provides the technical backbone for progress.</w:t>
      </w:r>
    </w:p>
    <w:p>
      <w:pPr>
        <w:pStyle w:val="BodyText"/>
      </w:pPr>
      <w:r>
        <w:t xml:space="preserve">As India continues to ascend the global manufacturing ladder, Mumbai will remain at the forefront. The continued emphasis on multidisciplinary education and practical engineering skills will ensure that Mechatronics Engineers are well-positioned to lead this transformation. For academic institutions and industry leaders alike, investing in this discipline is not just an option but a necessity for sustainable economic growth in the region.</w:t>
      </w:r>
    </w:p>
    <w:bookmarkEnd w:id="29"/>
    <w:bookmarkStart w:id="30" w:name="references"/>
    <w:p>
      <w:pPr>
        <w:pStyle w:val="Heading2"/>
      </w:pPr>
      <w:r>
        <w:t xml:space="preserve">References</w:t>
      </w:r>
    </w:p>
    <w:p>
      <w:pPr>
        <w:numPr>
          <w:ilvl w:val="0"/>
          <w:numId w:val="1001"/>
        </w:numPr>
        <w:pStyle w:val="Compact"/>
      </w:pPr>
      <w:r>
        <w:t xml:space="preserve">Rajamani, A. (2019). *Mechatronics and Control Systems*. McGraw Hill Education.</w:t>
      </w:r>
    </w:p>
    <w:p>
      <w:pPr>
        <w:numPr>
          <w:ilvl w:val="0"/>
          <w:numId w:val="1001"/>
        </w:numPr>
        <w:pStyle w:val="Compact"/>
      </w:pPr>
      <w:r>
        <w:t xml:space="preserve">Government of India. (2015). *Make in India Initiative Framework*. Ministry of Commerce and Industry.</w:t>
      </w:r>
    </w:p>
    <w:p>
      <w:pPr>
        <w:numPr>
          <w:ilvl w:val="0"/>
          <w:numId w:val="1001"/>
        </w:numPr>
        <w:pStyle w:val="Compact"/>
      </w:pPr>
      <w:r>
        <w:t xml:space="preserve">Maharashtra Industrial Development Corporation. (2022). *Annual Report on Industrial Growth in Mumbai Metropolitan Region*.</w:t>
      </w:r>
    </w:p>
    <w:p>
      <w:pPr>
        <w:numPr>
          <w:ilvl w:val="0"/>
          <w:numId w:val="1001"/>
        </w:numPr>
        <w:pStyle w:val="Compact"/>
      </w:pPr>
      <w:r>
        <w:t xml:space="preserve">Smita, K., &amp; Kumar, R. (2018). "Integration of IoT in Manufacturing: A Case Study of Indian Automotive Sector." *Journal of Engineering Technology and Management*, 45(3),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Engineering in the Industrial Landscape of India, Mumbai</dc:title>
  <dc:creator/>
  <cp:keywords/>
  <dcterms:created xsi:type="dcterms:W3CDTF">2026-07-29T09:12:43Z</dcterms:created>
  <dcterms:modified xsi:type="dcterms:W3CDTF">2026-07-29T09:12:43Z</dcterms:modified>
</cp:coreProperties>
</file>

<file path=docProps/custom.xml><?xml version="1.0" encoding="utf-8"?>
<Properties xmlns="http://schemas.openxmlformats.org/officeDocument/2006/custom-properties" xmlns:vt="http://schemas.openxmlformats.org/officeDocument/2006/docPropsVTypes"/>
</file>