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Pakistan,</w:t>
      </w:r>
      <w:r>
        <w:t xml:space="preserve"> </w:t>
      </w:r>
      <w:r>
        <w:t xml:space="preserve">Karachi</w:t>
      </w:r>
    </w:p>
    <w:bookmarkStart w:id="31" w:name="term-paper"/>
    <w:p>
      <w:pPr>
        <w:pStyle w:val="Heading1"/>
      </w:pPr>
      <w:r>
        <w:t xml:space="preserve">Term Paper</w:t>
      </w:r>
    </w:p>
    <w:bookmarkStart w:id="30" w:name="X76b4aa1ca4fe33d0f6747e9c79486352d212b95"/>
    <w:p>
      <w:pPr>
        <w:pStyle w:val="Heading2"/>
      </w:pPr>
      <w:r>
        <w:t xml:space="preserve">The Role and Impact of Mechatronics Engineering in Pakistan, Karachi</w:t>
      </w:r>
    </w:p>
    <w:p>
      <w:pPr>
        <w:pStyle w:val="FirstParagraph"/>
      </w:pPr>
    </w:p>
    <w:p>
      <w:pPr>
        <w:pStyle w:val="BodyText"/>
      </w:pPr>
      <w:r>
        <w:t xml:space="preserve">Abstract:</w:t>
      </w:r>
    </w:p>
    <w:p>
      <w:pPr>
        <w:pStyle w:val="BodyText"/>
      </w:pPr>
      <w:r>
        <w:t xml:space="preserve">This document serves as a comprehensive term paper exploring the multidisciplinary field of Mechatronics Engineering. It specifically contextualizes this discipline within the industrial and technological landscape of Pakistan, with a concentrated focus on Karachi, the economic hub of the nation. The paper analyzes how Mechatronics Engineers are pivotal in modernizing infrastructure, enhancing manufacturing efficiency, and driving innovation in one of South Asia's most populous cities.</w:t>
      </w:r>
    </w:p>
    <w:bookmarkStart w:id="20" w:name="introduction"/>
    <w:p>
      <w:pPr>
        <w:pStyle w:val="Heading3"/>
      </w:pPr>
      <w:r>
        <w:t xml:space="preserve">1. Introduction</w:t>
      </w:r>
    </w:p>
    <w:p>
      <w:pPr>
        <w:pStyle w:val="FirstParagraph"/>
      </w:pPr>
      <w:r>
        <w:t xml:space="preserve">The convergence of mechanical engineering, electronics, computer science, and telecommunications has given rise to a revolutionary discipline known as Mechatronics Engineering. This term paper aims to elucidate the critical role that a Mechatronics Engineer plays in contemporary industrial settings. While the principles of mechatronics are universal, their application is deeply influenced by local economic structures and technological infrastructures. Therefore, this document specifically examines how these interdisciplinary skills are utilized within Pakistan, with a particular emphasis on Karachi.</w:t>
      </w:r>
    </w:p>
    <w:p>
      <w:pPr>
        <w:pStyle w:val="BodyText"/>
      </w:pPr>
      <w:r>
        <w:t xml:space="preserve">Karachi stands as the beating heart of Pakistan’s economy, contributing significantly to the Gross Domestic Product (GDP). As the country strives to move from an agrarian-based economy toward industrialization and technological advancement, the demand for specialized engineering talent has skyrocketed. A Mechatronics Engineer is uniquely positioned to meet this demand because they possess a holistic understanding of complex systems. Unlike traditional engineers who may focus solely on mechanical structures or electronic circuits, a Mechatronics Engineer integrates both to create smart, efficient, and automated solutions.</w:t>
      </w:r>
    </w:p>
    <w:bookmarkEnd w:id="20"/>
    <w:bookmarkStart w:id="21" w:name="Xf900c134e4331984055d01d21d4b3487e9d0dd7"/>
    <w:p>
      <w:pPr>
        <w:pStyle w:val="Heading3"/>
      </w:pPr>
      <w:r>
        <w:t xml:space="preserve">2. Defining the Role of the Mechatronics Engineer</w:t>
      </w:r>
    </w:p>
    <w:p>
      <w:pPr>
        <w:pStyle w:val="FirstParagraph"/>
      </w:pPr>
      <w:r>
        <w:t xml:space="preserve">A Mechatronics Engineer is often described as a "system integrator." Their primary responsibility is to design and develop products and systems that combine mechanical components with embedded computing systems. In practical terms, this involves programming microcontrollers, designing sensor networks, building robotic arms for assembly lines, and optimizing energy consumption in industrial machinery.</w:t>
      </w:r>
    </w:p>
    <w:p>
      <w:pPr>
        <w:pStyle w:val="BodyText"/>
      </w:pPr>
      <w:r>
        <w:t xml:space="preserve">In the context of academic study and professional practice in Pakistan Karachi University or other technical institutes such as NED University of Engineering and Technology (located in Karachi), the curriculum emphasizes both theoretical knowledge and practical application. Students learn to use Computer-Aided Design (CAD) software for mechanical parts, circuit simulation tools for electronics, and programming languages like C++ or Python for control systems. This tripartite skill set allows a Mechatronics Engineer to bridge the gap between hardware mechanics and software logic.</w:t>
      </w:r>
    </w:p>
    <w:bookmarkEnd w:id="21"/>
    <w:bookmarkStart w:id="22" w:name="Xd1e18265096628a53b36e4f86977fc70cccd771"/>
    <w:p>
      <w:pPr>
        <w:pStyle w:val="Heading3"/>
      </w:pPr>
      <w:r>
        <w:t xml:space="preserve">3. The Industrial Landscape of Pakistan Karachi</w:t>
      </w:r>
    </w:p>
    <w:p>
      <w:pPr>
        <w:pStyle w:val="FirstParagraph"/>
      </w:pPr>
      <w:r>
        <w:t xml:space="preserve">To understand the necessity of this profession in Pakistan Karachi, one must look at the city's industrial composition. Karachi is home to some of the largest manufacturing units in sectors such as textiles, cement production, steel manufacturing (notably through packages like Korangi and SITE), and pharmaceuticals. These industries are undergoing significant transformations driven by Industry 4.0 standards.</w:t>
      </w:r>
    </w:p>
    <w:p>
      <w:pPr>
        <w:pStyle w:val="BodyText"/>
      </w:pPr>
      <w:r>
        <w:t xml:space="preserve">Historically, many factories in Pakistan relied on manual labor or semi-automated machinery that lacked precision and efficiency. However, global competition requires these local industries to reduce waste, increase production speed, and maintain high quality control standards. This is where a Mechatronics Engineer becomes indispensable. They are the professionals who retrofit old mechanical systems with modern sensors and programmable logic controllers (PLCs). For instance, in the textile industry of Karachi, which employs millions of workers globally but faces intense competition from Asian neighbors, automation is key to survival.</w:t>
      </w:r>
    </w:p>
    <w:bookmarkEnd w:id="22"/>
    <w:bookmarkStart w:id="26" w:name="applications-in-key-sectors"/>
    <w:p>
      <w:pPr>
        <w:pStyle w:val="Heading3"/>
      </w:pPr>
      <w:r>
        <w:t xml:space="preserve">4. Applications in Key Sectors</w:t>
      </w:r>
    </w:p>
    <w:bookmarkStart w:id="23" w:name="manufacturing-and-automation"/>
    <w:p>
      <w:pPr>
        <w:pStyle w:val="Heading4"/>
      </w:pPr>
      <w:r>
        <w:t xml:space="preserve">4.1 Manufacturing and Automation</w:t>
      </w:r>
    </w:p>
    <w:p>
      <w:pPr>
        <w:pStyle w:val="FirstParagraph"/>
      </w:pPr>
      <w:r>
        <w:t xml:space="preserve">In the industrial zones of Pakistan Karachi, such as SITE (Sindh Industrial Trading Estate) and Korangi Industrial Area, Mechatronics Engineers are deployed to design automated assembly lines. They work on reducing downtime by implementing predictive maintenance systems using IoT (Internet of Things) sensors. By monitoring vibration and temperature in motors and gears, a Mechatronics Engineer can predict failures before they occur, saving manufacturers substantial amounts of money.</w:t>
      </w:r>
    </w:p>
    <w:bookmarkEnd w:id="23"/>
    <w:bookmarkStart w:id="24" w:name="energy-solutions"/>
    <w:p>
      <w:pPr>
        <w:pStyle w:val="Heading4"/>
      </w:pPr>
      <w:r>
        <w:t xml:space="preserve">4.2 Energy Solutions</w:t>
      </w:r>
    </w:p>
    <w:p>
      <w:pPr>
        <w:pStyle w:val="FirstParagraph"/>
      </w:pPr>
      <w:r>
        <w:t xml:space="preserve">Pakistan has faced chronic energy shortages in the past decade, impacting industrial output significantly. Karachi remains a focal point for energy-related challenges due to its massive consumption levels. Mechatronics Engineers play a crucial role in developing renewable energy systems, such as solar-powered automated tracking systems that maximize electricity generation. Furthermore, they design smart grid components that optimize power distribution within industrial parks in Pakistan Karachi.</w:t>
      </w:r>
    </w:p>
    <w:bookmarkEnd w:id="24"/>
    <w:bookmarkStart w:id="25" w:name="telecommunications-and-infrastructure"/>
    <w:p>
      <w:pPr>
        <w:pStyle w:val="Heading4"/>
      </w:pPr>
      <w:r>
        <w:t xml:space="preserve">4.3 Telecommunications and Infrastructure</w:t>
      </w:r>
    </w:p>
    <w:p>
      <w:pPr>
        <w:pStyle w:val="FirstParagraph"/>
      </w:pPr>
      <w:r>
        <w:t xml:space="preserve">Karachi is also a hub for telecommunications infrastructure. The maintenance and upgrading of cell towers, fiber optic networks, and automated traffic management systems require expertise that falls under the mechatronics umbrella. A Mechatronics Engineer ensures that these physical infrastructures are robust (mechanical) while functioning reliably through advanced electronic monitoring systems.</w:t>
      </w:r>
    </w:p>
    <w:bookmarkEnd w:id="25"/>
    <w:bookmarkEnd w:id="26"/>
    <w:bookmarkStart w:id="27" w:name="challenges-and-opportunities"/>
    <w:p>
      <w:pPr>
        <w:pStyle w:val="Heading3"/>
      </w:pPr>
      <w:r>
        <w:t xml:space="preserve">5. Challenges and Opportunities</w:t>
      </w:r>
    </w:p>
    <w:p>
      <w:pPr>
        <w:pStyle w:val="FirstParagraph"/>
      </w:pPr>
      <w:r>
        <w:t xml:space="preserve">Despite the clear benefits, there are challenges to the widespread adoption of Mechatronics in Pakistan Karachi. One major issue is the shortage of highly skilled personnel who can seamlessly integrate mechanical design with advanced coding. Many institutions in Pakistan are still transitioning their curricula to match global standards, creating a temporary skills gap.</w:t>
      </w:r>
    </w:p>
    <w:p>
      <w:pPr>
        <w:pStyle w:val="BodyText"/>
      </w:pPr>
      <w:r>
        <w:t xml:space="preserve">Furthermore, investment in research and development (R&amp;D) within local industries can be low compared to international counterparts. However, these challenges present significant opportunities for young Mechatronics Engineers in Pakistan Karachi. There is a growing entrepreneurial spirit among engineers who are starting their own tech firms focused on automation solutions for small and medium enterprises (SMEs). Additionally, multinational companies operating in Karachi’s Special Economic Zones often seek local talent that possesses this specific hybrid skill set.</w:t>
      </w:r>
    </w:p>
    <w:bookmarkEnd w:id="27"/>
    <w:bookmarkStart w:id="28" w:name="conclusion"/>
    <w:p>
      <w:pPr>
        <w:pStyle w:val="Heading3"/>
      </w:pPr>
      <w:r>
        <w:t xml:space="preserve">6. Conclusion</w:t>
      </w:r>
    </w:p>
    <w:p>
      <w:pPr>
        <w:pStyle w:val="FirstParagraph"/>
      </w:pPr>
      <w:r>
        <w:t xml:space="preserve">In conclusion, the Mechatronics Engineer is not just a technical role but a strategic asset for the economic development of Pakistan Karachi. As this metropolis continues to expand its industrial base and embrace digital transformation, the ability to design integrated mechanical-electronic systems becomes vital.</w:t>
      </w:r>
    </w:p>
    <w:p>
      <w:pPr>
        <w:pStyle w:val="BodyText"/>
      </w:pPr>
      <w:r>
        <w:t xml:space="preserve">The synergy between traditional engineering disciplines and modern computing allows a Mehatronics Engineer to solve complex problems related to efficiency, energy conservation, and automation. For students in Pakistan Karachi considering this path, it represents a promising career trajectory with opportunities not only in local manufacturing hubs but also in global markets. The future of industrial competitiveness for Pakistan lies heavily on the shoulders of engineers who can speak the languages of both mechanics and code.</w:t>
      </w:r>
    </w:p>
    <w:bookmarkEnd w:id="28"/>
    <w:bookmarkStart w:id="29" w:name="references"/>
    <w:p>
      <w:pPr>
        <w:pStyle w:val="Heading3"/>
      </w:pPr>
      <w:r>
        <w:t xml:space="preserve">7. References</w:t>
      </w:r>
    </w:p>
    <w:p>
      <w:pPr>
        <w:pStyle w:val="FirstParagraph"/>
      </w:pPr>
      <w:r>
        <w:rPr>
          <w:iCs/>
          <w:i/>
        </w:rPr>
        <w:t xml:space="preserve">(Note: For academic purposes, references would typically include journals from IEEE, local university publications from NED or UET Karachi, and reports from the Ministry of Industries &amp; Production in Pakistan.)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Mechatronics Engineering in Pakistan, Karachi</dc:title>
  <dc:creator/>
  <cp:keywords/>
  <dcterms:created xsi:type="dcterms:W3CDTF">2026-07-29T02:45:43Z</dcterms:created>
  <dcterms:modified xsi:type="dcterms:W3CDTF">2026-07-29T02:45:43Z</dcterms:modified>
</cp:coreProperties>
</file>

<file path=docProps/custom.xml><?xml version="1.0" encoding="utf-8"?>
<Properties xmlns="http://schemas.openxmlformats.org/officeDocument/2006/custom-properties" xmlns:vt="http://schemas.openxmlformats.org/officeDocument/2006/docPropsVTypes"/>
</file>