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X220ea78c542b07c8706a301c40f17be926b109e"/>
    <w:p>
      <w:pPr>
        <w:pStyle w:val="Heading1"/>
      </w:pPr>
      <w:r>
        <w:t xml:space="preserve">The Integration of Automation and Intelligence in Modern Industry</w:t>
      </w:r>
    </w:p>
    <w:p>
      <w:pPr>
        <w:pStyle w:val="FirstParagraph"/>
      </w:pPr>
      <w:r>
        <w:rPr>
          <w:bCs/>
          <w:b/>
        </w:rPr>
        <w:t xml:space="preserve">A Term Paper on the Mechatronics Engineer within the Technological Landscape of Spain Madrid</w:t>
      </w:r>
    </w:p>
    <w:p>
      <w:pPr>
        <w:pStyle w:val="BodyText"/>
      </w:pPr>
      <w:r>
        <w:t xml:space="preserve">Date: October 2023</w:t>
      </w:r>
      <w:r>
        <w:br/>
      </w:r>
      <w:r>
        <w:t xml:space="preserve">Location: Academic Submission Context</w:t>
      </w:r>
    </w:p>
    <w:bookmarkEnd w:id="20"/>
    <w:bookmarkStart w:id="21" w:name="i.-introduction"/>
    <w:p>
      <w:pPr>
        <w:pStyle w:val="Heading2"/>
      </w:pPr>
      <w:r>
        <w:t xml:space="preserve">I. Introduction</w:t>
      </w:r>
    </w:p>
    <w:p>
      <w:pPr>
        <w:pStyle w:val="FirstParagraph"/>
      </w:pPr>
      <w:r>
        <w:t xml:space="preserve">The dawn of Industry 4.0 has fundamentally altered the landscape of modern manufacturing, logistics, and service sectors. At the heart of this technological revolution lies a specific professional archetype capable of bridging the gap between mechanical systems, electronic control circuits, and software intelligence:</w:t>
      </w:r>
      <w:r>
        <w:t xml:space="preserve"> </w:t>
      </w:r>
      <w:r>
        <w:rPr>
          <w:bCs/>
          <w:b/>
        </w:rPr>
        <w:t xml:space="preserve">the Mechatronics Engineer</w:t>
      </w:r>
      <w:r>
        <w:t xml:space="preserve">. This term paper explores the critical role played by these professionals within a highly specific geographic and economic context:</w:t>
      </w:r>
      <w:r>
        <w:t xml:space="preserve"> </w:t>
      </w:r>
      <w:r>
        <w:rPr>
          <w:bCs/>
          <w:b/>
        </w:rPr>
        <w:t xml:space="preserve">Spain Madrid</w:t>
      </w:r>
      <w:r>
        <w:t xml:space="preserve">. As Spain seeks to modernize its industrial base and integrate more deeply into the European Union's technological framework, the capital city of Madrid has emerged as a pivotal hub for innovation. Understanding the intersection of advanced engineering skills with the unique regional dynamics of</w:t>
      </w:r>
      <w:r>
        <w:t xml:space="preserve"> </w:t>
      </w:r>
      <w:r>
        <w:rPr>
          <w:bCs/>
          <w:b/>
        </w:rPr>
        <w:t xml:space="preserve">Spain Madrid</w:t>
      </w:r>
      <w:r>
        <w:t xml:space="preserve"> </w:t>
      </w:r>
      <w:r>
        <w:t xml:space="preserve">is essential for comprehending how future infrastructure and industries will operate.</w:t>
      </w:r>
    </w:p>
    <w:p>
      <w:pPr>
        <w:pStyle w:val="BodyText"/>
      </w:pPr>
      <w:r>
        <w:t xml:space="preserve">The concept of</w:t>
      </w:r>
      <w:r>
        <w:t xml:space="preserve"> </w:t>
      </w:r>
      <w:r>
        <w:rPr>
          <w:bCs/>
          <w:b/>
        </w:rPr>
        <w:t xml:space="preserve">Mechatronics Engineer</w:t>
      </w:r>
      <w:r>
        <w:t xml:space="preserve"> </w:t>
      </w:r>
      <w:r>
        <w:t xml:space="preserve">refers not merely to an engineer who knows multiple disciplines, but to one who synthesizes them. It is a holistic approach where sensors, actuators, control algorithms, and mechanical design work in unison. In the context of</w:t>
      </w:r>
      <w:r>
        <w:t xml:space="preserve"> </w:t>
      </w:r>
      <w:r>
        <w:rPr>
          <w:bCs/>
          <w:b/>
        </w:rPr>
        <w:t xml:space="preserve">Spain Madrid</w:t>
      </w:r>
      <w:r>
        <w:t xml:space="preserve">, this synthesis is particularly vital given the city’s transition from a traditional service-oriented economy to one that increasingly values high-tech manufacturing and smart urban infrastructure.</w:t>
      </w:r>
    </w:p>
    <w:bookmarkEnd w:id="21"/>
    <w:bookmarkStart w:id="22" w:name="ii.-defining-the-mechatronics-engineer"/>
    <w:p>
      <w:pPr>
        <w:pStyle w:val="Heading2"/>
      </w:pPr>
      <w:r>
        <w:t xml:space="preserve">II. Defining the Mechatronics Engineer</w:t>
      </w:r>
    </w:p>
    <w:p>
      <w:pPr>
        <w:pStyle w:val="FirstParagraph"/>
      </w:pPr>
      <w:r>
        <w:t xml:space="preserve">The</w:t>
      </w:r>
      <w:r>
        <w:t xml:space="preserve"> </w:t>
      </w:r>
      <w:r>
        <w:rPr>
          <w:bCs/>
          <w:b/>
        </w:rPr>
        <w:t xml:space="preserve">Mechatronics Engineer</w:t>
      </w:r>
      <w:r>
        <w:t xml:space="preserve"> </w:t>
      </w:r>
      <w:r>
        <w:t xml:space="preserve">possesses a multidisciplinary skill set that encompasses mechanical engineering, electronics, computer science, and control systems. Unlike traditional specialists who may focus solely on kinematics or circuit design, the</w:t>
      </w:r>
      <w:r>
        <w:t xml:space="preserve"> </w:t>
      </w:r>
      <w:r>
        <w:rPr>
          <w:bCs/>
          <w:b/>
        </w:rPr>
        <w:t xml:space="preserve">Mechatronics Engineer</w:t>
      </w:r>
      <w:r>
        <w:t xml:space="preserve"> </w:t>
      </w:r>
      <w:r>
        <w:t xml:space="preserve">focuses on system integration. Their primary objective is to create smarter products and processes that are efficient, adaptable, and intelligent.</w:t>
      </w:r>
    </w:p>
    <w:p>
      <w:pPr>
        <w:pStyle w:val="BodyText"/>
      </w:pPr>
      <w:r>
        <w:t xml:space="preserve">In practical terms, this involves designing robotic arms for assembly lines, developing autonomous vehicle navigation systems for urban transport in</w:t>
      </w:r>
      <w:r>
        <w:t xml:space="preserve"> </w:t>
      </w:r>
      <w:r>
        <w:rPr>
          <w:bCs/>
          <w:b/>
        </w:rPr>
        <w:t xml:space="preserve">Spain Madrid</w:t>
      </w:r>
      <w:r>
        <w:t xml:space="preserve">, or creating smart grid components that optimize energy distribution. The curriculum required to produce such an engineer is rigorous, demanding proficiency in programming languages (such as Python or C++), knowledge of embedded systems, fluid dynamics, and thermodynamics. This broad educational foundation allows the</w:t>
      </w:r>
      <w:r>
        <w:t xml:space="preserve"> </w:t>
      </w:r>
      <w:r>
        <w:rPr>
          <w:bCs/>
          <w:b/>
        </w:rPr>
        <w:t xml:space="preserve">Mechatronics Engineer</w:t>
      </w:r>
      <w:r>
        <w:t xml:space="preserve"> </w:t>
      </w:r>
      <w:r>
        <w:t xml:space="preserve">to communicate effectively with teams across various departments, acting as the central node in complex engineering projects.</w:t>
      </w:r>
    </w:p>
    <w:bookmarkEnd w:id="22"/>
    <w:bookmarkStart w:id="23" w:name="Xdd2ccc411b4f76dfcec00566ddf6a01717ef4f3"/>
    <w:p>
      <w:pPr>
        <w:pStyle w:val="Heading2"/>
      </w:pPr>
      <w:r>
        <w:t xml:space="preserve">III. The Economic and Industrial Context of Spain Madrid</w:t>
      </w:r>
    </w:p>
    <w:p>
      <w:pPr>
        <w:pStyle w:val="FirstParagraph"/>
      </w:pPr>
      <w:r>
        <w:rPr>
          <w:bCs/>
          <w:b/>
        </w:rPr>
        <w:t xml:space="preserve">Spain Madrid</w:t>
      </w:r>
      <w:r>
        <w:t xml:space="preserve">, as the capital and economic powerhouse of Spain, serves as a unique testbed for industrial modernization. Historically known for tourism, finance, and administration, the region has made concerted efforts in recent decades to attract technology firms and research centers. The presence of major telecommunications hubs (such as Telefónica), automotive manufacturing plants on the outskirts (including facilities linked to Mercedes-Benz and Ford in nearby regions accessible from Madrid), and a burgeoning startup ecosystem creates a high demand for advanced engineering talent.</w:t>
      </w:r>
    </w:p>
    <w:p>
      <w:pPr>
        <w:pStyle w:val="BodyText"/>
      </w:pPr>
      <w:r>
        <w:t xml:space="preserve">The regional government of</w:t>
      </w:r>
      <w:r>
        <w:t xml:space="preserve"> </w:t>
      </w:r>
      <w:r>
        <w:rPr>
          <w:bCs/>
          <w:b/>
        </w:rPr>
        <w:t xml:space="preserve">Spain Madrid</w:t>
      </w:r>
      <w:r>
        <w:t xml:space="preserve"> </w:t>
      </w:r>
      <w:r>
        <w:t xml:space="preserve">has implemented several initiatives under the "Madrid Region" branding to promote innovation. These include tax incentives for R&amp;D centers and partnerships with universities like the Technical University of Madrid (UPM). For a</w:t>
      </w:r>
      <w:r>
        <w:t xml:space="preserve"> </w:t>
      </w:r>
      <w:r>
        <w:rPr>
          <w:bCs/>
          <w:b/>
        </w:rPr>
        <w:t xml:space="preserve">Mechatronics Engineer</w:t>
      </w:r>
      <w:r>
        <w:t xml:space="preserve">, this environment offers diverse employment opportunities ranging from automotive R&amp;D to smart city infrastructure projects. The city’s ambitious plans for urban mobility, including the expansion of metro lines and electric bus fleets, require sophisticated mechatronic solutions to ensure safety, efficiency, and passenger experience.</w:t>
      </w:r>
    </w:p>
    <w:bookmarkEnd w:id="23"/>
    <w:bookmarkStart w:id="27" w:name="X7f942e4308d65304fdbec61b6ebe168b8723816"/>
    <w:p>
      <w:pPr>
        <w:pStyle w:val="Heading2"/>
      </w:pPr>
      <w:r>
        <w:t xml:space="preserve">IV. Key Sectors Employing Mechatronics Engineers in Spain Madrid</w:t>
      </w:r>
    </w:p>
    <w:bookmarkStart w:id="24" w:name="Xf0bc21998f349e6aa7fca7219077a7c117ecede"/>
    <w:p>
      <w:pPr>
        <w:pStyle w:val="Heading3"/>
      </w:pPr>
      <w:r>
        <w:t xml:space="preserve">A. Automotive and Aerospace Manufacturing</w:t>
      </w:r>
    </w:p>
    <w:p>
      <w:pPr>
        <w:pStyle w:val="FirstParagraph"/>
      </w:pPr>
      <w:r>
        <w:t xml:space="preserve">The automotive sector remains a cornerstone of industry in the broader community surrounding</w:t>
      </w:r>
      <w:r>
        <w:t xml:space="preserve"> </w:t>
      </w:r>
      <w:r>
        <w:rPr>
          <w:bCs/>
          <w:b/>
        </w:rPr>
        <w:t xml:space="preserve">Spain Madrid</w:t>
      </w:r>
      <w:r>
        <w:t xml:space="preserve">. Factories located in the industrial parks around the capital utilize automated assembly lines that are entirely dependent on mechatronic systems. A</w:t>
      </w:r>
      <w:r>
        <w:t xml:space="preserve"> </w:t>
      </w:r>
      <w:r>
        <w:rPr>
          <w:bCs/>
          <w:b/>
        </w:rPr>
        <w:t xml:space="preserve">Mechatronics Engineer</w:t>
      </w:r>
      <w:r>
        <w:t xml:space="preserve"> </w:t>
      </w:r>
      <w:r>
        <w:t xml:space="preserve">is responsible for maintaining, programming, and upgrading these robotic systems. Furthermore, with the shift toward electric vehicles (EVs), there is a growing need for engineers who can integrate battery management systems with vehicle dynamics—a core competency of the modern</w:t>
      </w:r>
      <w:r>
        <w:t xml:space="preserve"> </w:t>
      </w:r>
      <w:r>
        <w:rPr>
          <w:bCs/>
          <w:b/>
        </w:rPr>
        <w:t xml:space="preserve">Mechatronics Engineer</w:t>
      </w:r>
      <w:r>
        <w:t xml:space="preserve">.</w:t>
      </w:r>
    </w:p>
    <w:bookmarkEnd w:id="24"/>
    <w:bookmarkStart w:id="25" w:name="b.-smart-city-infrastructure"/>
    <w:p>
      <w:pPr>
        <w:pStyle w:val="Heading3"/>
      </w:pPr>
      <w:r>
        <w:t xml:space="preserve">B. Smart City Infrastructure</w:t>
      </w:r>
    </w:p>
    <w:p>
      <w:pPr>
        <w:pStyle w:val="FirstParagraph"/>
      </w:pPr>
      <w:r>
        <w:rPr>
          <w:bCs/>
          <w:b/>
        </w:rPr>
        <w:t xml:space="preserve">Spain Madrid</w:t>
      </w:r>
      <w:r>
        <w:t xml:space="preserve"> </w:t>
      </w:r>
      <w:r>
        <w:t xml:space="preserve">is increasingly positioning itself as a "Smart City." This involves the deployment of Internet of Things (IoT) devices for traffic management, waste collection, and energy monitoring. The</w:t>
      </w:r>
      <w:r>
        <w:t xml:space="preserve"> </w:t>
      </w:r>
      <w:r>
        <w:rPr>
          <w:bCs/>
          <w:b/>
        </w:rPr>
        <w:t xml:space="preserve">Mechatronics Engineer</w:t>
      </w:r>
      <w:r>
        <w:t xml:space="preserve"> </w:t>
      </w:r>
      <w:r>
        <w:t xml:space="preserve">plays a crucial role here by designing the physical sensors and control units that collect data from the urban environment. For instance, intelligent traffic lights that adjust based on real-time flow require mechatronic design to balance mechanical durability with electronic sensitivity.</w:t>
      </w:r>
    </w:p>
    <w:bookmarkEnd w:id="25"/>
    <w:bookmarkStart w:id="26" w:name="c.-healthcare-technology"/>
    <w:p>
      <w:pPr>
        <w:pStyle w:val="Heading3"/>
      </w:pPr>
      <w:r>
        <w:t xml:space="preserve">C. Healthcare Technology</w:t>
      </w:r>
    </w:p>
    <w:p>
      <w:pPr>
        <w:pStyle w:val="FirstParagraph"/>
      </w:pPr>
      <w:r>
        <w:t xml:space="preserve">Madrid is home to some of Spain’s leading healthcare research centers and hospitals. The field of medical mechatronics involves the development of prosthetics, surgical robots, and diagnostic equipment. A</w:t>
      </w:r>
      <w:r>
        <w:t xml:space="preserve"> </w:t>
      </w:r>
      <w:r>
        <w:rPr>
          <w:bCs/>
          <w:b/>
        </w:rPr>
        <w:t xml:space="preserve">Mechatronics Engineer</w:t>
      </w:r>
      <w:r>
        <w:t xml:space="preserve"> </w:t>
      </w:r>
      <w:r>
        <w:t xml:space="preserve">working in this sector in</w:t>
      </w:r>
      <w:r>
        <w:t xml:space="preserve"> </w:t>
      </w:r>
      <w:r>
        <w:rPr>
          <w:bCs/>
          <w:b/>
        </w:rPr>
        <w:t xml:space="preserve">Spain Madrid</w:t>
      </w:r>
      <w:r>
        <w:t xml:space="preserve"> </w:t>
      </w:r>
      <w:r>
        <w:t xml:space="preserve">would be involved in creating devices that require high precision and reliability. The intersection of biology and engineering requires the engineer to understand not just how a robot moves, but how it interacts safely with human tissue.</w:t>
      </w:r>
    </w:p>
    <w:bookmarkEnd w:id="26"/>
    <w:bookmarkEnd w:id="27"/>
    <w:bookmarkStart w:id="28" w:name="v.-challenges-and-future-prospects"/>
    <w:p>
      <w:pPr>
        <w:pStyle w:val="Heading2"/>
      </w:pPr>
      <w:r>
        <w:t xml:space="preserve">V. Challenges and Future Prospects</w:t>
      </w:r>
    </w:p>
    <w:p>
      <w:pPr>
        <w:pStyle w:val="FirstParagraph"/>
      </w:pPr>
      <w:r>
        <w:t xml:space="preserve">Despite the clear demand, there are challenges facing the integration of</w:t>
      </w:r>
      <w:r>
        <w:t xml:space="preserve"> </w:t>
      </w:r>
      <w:r>
        <w:rPr>
          <w:bCs/>
          <w:b/>
        </w:rPr>
        <w:t xml:space="preserve">Mechatronics Engineer</w:t>
      </w:r>
      <w:r>
        <w:t xml:space="preserve"> </w:t>
      </w:r>
      <w:r>
        <w:t xml:space="preserve">roles in</w:t>
      </w:r>
      <w:r>
        <w:t xml:space="preserve"> </w:t>
      </w:r>
      <w:r>
        <w:rPr>
          <w:bCs/>
          <w:b/>
        </w:rPr>
        <w:t xml:space="preserve">Spain Madrid</w:t>
      </w:r>
      <w:r>
        <w:t xml:space="preserve">. One significant issue is the "skills gap." While universities produce graduates, there is often a disconnect between academic theory and industry needs. The rapid pace of technological change means that curricula must be constantly updated to reflect new technologies such as artificial intelligence and machine learning.</w:t>
      </w:r>
    </w:p>
    <w:p>
      <w:pPr>
        <w:pStyle w:val="BodyText"/>
      </w:pPr>
      <w:r>
        <w:t xml:space="preserve">Moreover, competition for talent within</w:t>
      </w:r>
      <w:r>
        <w:t xml:space="preserve"> </w:t>
      </w:r>
      <w:r>
        <w:rPr>
          <w:bCs/>
          <w:b/>
        </w:rPr>
        <w:t xml:space="preserve">Spain Madrid</w:t>
      </w:r>
      <w:r>
        <w:t xml:space="preserve"> </w:t>
      </w:r>
      <w:r>
        <w:t xml:space="preserve">is intensifying as multinational corporations establish regional headquarters in the city. To retain top-tier</w:t>
      </w:r>
      <w:r>
        <w:t xml:space="preserve"> </w:t>
      </w:r>
      <w:r>
        <w:rPr>
          <w:bCs/>
          <w:b/>
        </w:rPr>
        <w:t xml:space="preserve">Mechatronics Engineer</w:t>
      </w:r>
      <w:r>
        <w:t xml:space="preserve"> </w:t>
      </w:r>
      <w:r>
        <w:t xml:space="preserve">professionals, local industries must offer competitive salaries and opportunities for continuous professional development. The future of engineering in this region relies on fostering a culture of lifelong learning, where engineers are encouraged to specialize further in niche areas like AI-driven control systems or renewable energy integration.</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Mechatronics Engineer</w:t>
      </w:r>
      <w:r>
        <w:t xml:space="preserve"> </w:t>
      </w:r>
      <w:r>
        <w:t xml:space="preserve">is not just an employee but a strategic asset in the modernization of</w:t>
      </w:r>
      <w:r>
        <w:t xml:space="preserve"> </w:t>
      </w:r>
      <w:r>
        <w:rPr>
          <w:bCs/>
          <w:b/>
        </w:rPr>
        <w:t xml:space="preserve">Spain Madrid</w:t>
      </w:r>
      <w:r>
        <w:t xml:space="preserve">. As this Spanish capital transitions into a hub of smart technology and advanced manufacturing, the ability to integrate mechanical, electronic, and software systems becomes paramount. The unique industrial mix of automotive, aerospace, healthcare, and smart urban infrastructure in</w:t>
      </w:r>
      <w:r>
        <w:t xml:space="preserve"> </w:t>
      </w:r>
      <w:r>
        <w:rPr>
          <w:bCs/>
          <w:b/>
        </w:rPr>
        <w:t xml:space="preserve">Spain Madrid</w:t>
      </w:r>
      <w:r>
        <w:t xml:space="preserve"> </w:t>
      </w:r>
      <w:r>
        <w:t xml:space="preserve">provides a fertile ground for these professionals to innovate.</w:t>
      </w:r>
    </w:p>
    <w:p>
      <w:pPr>
        <w:pStyle w:val="BodyText"/>
      </w:pPr>
      <w:r>
        <w:t xml:space="preserve">The success of future technological initiatives in the region will depend heavily on the expertise of those who can design, implement, and maintain complex mechatronic systems. Therefore, supporting education and industry partnerships that cultivate</w:t>
      </w:r>
      <w:r>
        <w:t xml:space="preserve"> </w:t>
      </w:r>
      <w:r>
        <w:rPr>
          <w:bCs/>
          <w:b/>
        </w:rPr>
        <w:t xml:space="preserve">Mechatronics Engineer</w:t>
      </w:r>
      <w:r>
        <w:t xml:space="preserve"> </w:t>
      </w:r>
      <w:r>
        <w:t xml:space="preserve">talent is essential for sustaining economic growth and technological leadership in</w:t>
      </w:r>
      <w:r>
        <w:t xml:space="preserve"> </w:t>
      </w:r>
      <w:r>
        <w:rPr>
          <w:bCs/>
          <w:b/>
        </w:rPr>
        <w:t xml:space="preserve">Spain Madrid</w:t>
      </w:r>
      <w:r>
        <w:t xml:space="preserve">. As we look toward the next decade, it is evident that the synergy between human ingenuity and mechanical intelligence will define the industrial identity of this dynamic European region.</w:t>
      </w:r>
    </w:p>
    <w:bookmarkEnd w:id="29"/>
    <w:bookmarkStart w:id="30" w:name="vii.-references-simulated"/>
    <w:p>
      <w:pPr>
        <w:pStyle w:val="Heading2"/>
      </w:pPr>
      <w:r>
        <w:t xml:space="preserve">VII. References (Simulated)</w:t>
      </w:r>
    </w:p>
    <w:p>
      <w:pPr>
        <w:pStyle w:val="FirstParagraph"/>
      </w:pPr>
      <w:r>
        <w:rPr>
          <w:iCs/>
          <w:i/>
        </w:rPr>
        <w:t xml:space="preserve">Note: The following references are illustrative for academic format purposes.</w:t>
      </w:r>
    </w:p>
    <w:p>
      <w:pPr>
        <w:numPr>
          <w:ilvl w:val="0"/>
          <w:numId w:val="1001"/>
        </w:numPr>
        <w:pStyle w:val="Compact"/>
      </w:pPr>
      <w:r>
        <w:t xml:space="preserve">Garcia, L. &amp; Rodriguez, M. (2021). *Industrial Automation in the Community of Madrid*. Madrid Publishing House.</w:t>
      </w:r>
    </w:p>
    <w:p>
      <w:pPr>
        <w:numPr>
          <w:ilvl w:val="0"/>
          <w:numId w:val="1001"/>
        </w:numPr>
        <w:pStyle w:val="Compact"/>
      </w:pPr>
      <w:r>
        <w:t xml:space="preserve">European Commission. (2022). *Skills Match for Clean Energy Transition and Industry 4.0*. Brussels: EU Publications.</w:t>
      </w:r>
    </w:p>
    <w:p>
      <w:pPr>
        <w:numPr>
          <w:ilvl w:val="0"/>
          <w:numId w:val="1001"/>
        </w:numPr>
        <w:pStyle w:val="Compact"/>
      </w:pPr>
      <w:r>
        <w:t xml:space="preserve">Tecnologia y Empresa Journal. (2019). *The Role of Mechatronics in Smart Cities*. Vol 15, Issue 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Spain Madrid</dc:title>
  <dc:creator/>
  <dc:language>en</dc:language>
  <cp:keywords/>
  <dcterms:created xsi:type="dcterms:W3CDTF">2026-07-29T16:48:08Z</dcterms:created>
  <dcterms:modified xsi:type="dcterms:W3CDTF">2026-07-29T16:48:08Z</dcterms:modified>
</cp:coreProperties>
</file>

<file path=docProps/custom.xml><?xml version="1.0" encoding="utf-8"?>
<Properties xmlns="http://schemas.openxmlformats.org/officeDocument/2006/custom-properties" xmlns:vt="http://schemas.openxmlformats.org/officeDocument/2006/docPropsVTypes"/>
</file>