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0" w:name="Xdf9872866f76cdcc37f162eebff7142616f0ac1"/>
    <w:p>
      <w:pPr>
        <w:pStyle w:val="Heading1"/>
      </w:pPr>
      <w:r>
        <w:t xml:space="preserve">The Synergistic Fusion of Discipline and Innovation:</w:t>
      </w:r>
      <w:r>
        <w:br/>
      </w:r>
      <w:r>
        <w:t xml:space="preserve">An Analysis of the Mechatronics Engineer in the United States Miami Region</w:t>
      </w:r>
    </w:p>
    <w:p>
      <w:pPr>
        <w:pStyle w:val="FirstParagraph"/>
      </w:pPr>
      <w:r>
        <w:rPr>
          <w:bCs/>
          <w:b/>
        </w:rPr>
        <w:t xml:space="preserve">Date:</w:t>
      </w:r>
      <w:r>
        <w:t xml:space="preserve"> </w:t>
      </w:r>
      <w:r>
        <w:t xml:space="preserve">October 26, 2023</w:t>
      </w:r>
      <w:r>
        <w:br/>
      </w:r>
      <w:r>
        <w:rPr>
          <w:bCs/>
          <w:b/>
        </w:rPr>
        <w:t xml:space="preserve">To:From:</w:t>
      </w:r>
      <w:r>
        <w:t xml:space="preserve">[Your Name/Student ID]</w:t>
      </w:r>
      <w:r>
        <w:br/>
      </w:r>
      <w:r>
        <w:rPr>
          <w:bCs/>
          <w:b/>
        </w:rPr>
        <w:t xml:space="preserve">Subject:</w:t>
      </w:r>
      <w:r>
        <w:t xml:space="preserve">The Role and Impact of the Mechatronics Engineer in United States Miami</w:t>
      </w:r>
    </w:p>
    <w:bookmarkEnd w:id="20"/>
    <w:bookmarkStart w:id="32" w:name="i.-introduction"/>
    <w:p>
      <w:pPr>
        <w:pStyle w:val="Heading1"/>
      </w:pPr>
      <w:r>
        <w:t xml:space="preserve">I. Introduction</w:t>
      </w:r>
    </w:p>
    <w:p>
      <w:pPr>
        <w:pStyle w:val="FirstParagraph"/>
      </w:pPr>
      <w:r>
        <w:t xml:space="preserve">In an era defined by rapid technological advancement and global industrial integration, the convergence of distinct engineering disciplines has become not merely advantageous but essential for maintaining competitive superiority. At the forefront of this multidisciplinary revolution stands the field of</w:t>
      </w:r>
      <w:r>
        <w:t xml:space="preserve"> </w:t>
      </w:r>
      <w:r>
        <w:rPr>
          <w:bCs/>
          <w:b/>
        </w:rPr>
        <w:t xml:space="preserve">Mechatronics Engineer</w:t>
      </w:r>
      <w:r>
        <w:t xml:space="preserve"> </w:t>
      </w:r>
      <w:r>
        <w:t xml:space="preserve">expertise, a hybrid profession that seamlessly blends mechanical engineering, electronics, computer science, and control theory. This paper seeks to analyze the critical role played by the</w:t>
      </w:r>
      <w:r>
        <w:t xml:space="preserve"> </w:t>
      </w:r>
      <w:r>
        <w:rPr>
          <w:bCs/>
          <w:b/>
        </w:rPr>
        <w:t xml:space="preserve">Mechatronics Engineer</w:t>
      </w:r>
      <w:r>
        <w:t xml:space="preserve"> </w:t>
      </w:r>
      <w:r>
        <w:t xml:space="preserve">within a specific geographic and economic context:</w:t>
      </w:r>
      <w:r>
        <w:t xml:space="preserve"> </w:t>
      </w:r>
      <w:r>
        <w:rPr>
          <w:bCs/>
          <w:b/>
        </w:rPr>
        <w:t xml:space="preserve">United States Miami</w:t>
      </w:r>
      <w:r>
        <w:t xml:space="preserve">. As one of the premier gateways between North America and Latin America, as well as a burgeoning hub for aerospace, marine technologies, and biomedical innovation, Miami presents a unique ecosystem where mechatronic solutions are in high demand. This term paper argues that the specialized skill set of the</w:t>
      </w:r>
      <w:r>
        <w:t xml:space="preserve"> </w:t>
      </w:r>
      <w:r>
        <w:rPr>
          <w:bCs/>
          <w:b/>
        </w:rPr>
        <w:t xml:space="preserve">Mechatronics Engineer</w:t>
      </w:r>
      <w:r>
        <w:t xml:space="preserve"> </w:t>
      </w:r>
      <w:r>
        <w:t xml:space="preserve">is pivotal to sustaining the economic vitality and technological leadership of</w:t>
      </w:r>
      <w:r>
        <w:t xml:space="preserve"> </w:t>
      </w:r>
      <w:r>
        <w:rPr>
          <w:bCs/>
          <w:b/>
        </w:rPr>
        <w:t xml:space="preserve">United States Miami</w:t>
      </w:r>
      <w:r>
        <w:t xml:space="preserve">, driving advancements in sustainable infrastructure, smart port logistics, and advanced manufacturing.</w:t>
      </w:r>
    </w:p>
    <w:bookmarkStart w:id="21" w:name="Xbb60e135a7c2368b7746d44af617a80da757929"/>
    <w:p>
      <w:pPr>
        <w:pStyle w:val="Heading2"/>
      </w:pPr>
      <w:r>
        <w:t xml:space="preserve">II. Defining Mechatronics in a Modern Context</w:t>
      </w:r>
    </w:p>
    <w:p>
      <w:pPr>
        <w:pStyle w:val="FirstParagraph"/>
      </w:pPr>
      <w:r>
        <w:t xml:space="preserve">To understand the value proposition of this profession within any region, one must first define its core components. The term "Mechatronics" was coined by Tetsuro Mori of Yaskawa Electric Corporation in 1969, but its application has evolved significantly since then. A</w:t>
      </w:r>
      <w:r>
        <w:t xml:space="preserve"> </w:t>
      </w:r>
      <w:r>
        <w:rPr>
          <w:bCs/>
          <w:b/>
        </w:rPr>
        <w:t xml:space="preserve">Mechatronics Engineer</w:t>
      </w:r>
      <w:r>
        <w:t xml:space="preserve"> </w:t>
      </w:r>
      <w:r>
        <w:t xml:space="preserve">is not simply a mechanic with electronics knowledge or an electrician who understands gears; rather, it is an integrator. They design systems where mechanical components are controlled by intelligent software and sensors. This holistic approach allows for the creation of products that are more efficient, reliable, and adaptable than those designed through isolated disciplinary efforts.</w:t>
      </w:r>
    </w:p>
    <w:p>
      <w:pPr>
        <w:pStyle w:val="BodyText"/>
      </w:pPr>
      <w:r>
        <w:t xml:space="preserve">In the context of modern engineering challenges—such as miniaturization, energy efficiency, and automation—the</w:t>
      </w:r>
      <w:r>
        <w:t xml:space="preserve"> </w:t>
      </w:r>
      <w:r>
        <w:rPr>
          <w:bCs/>
          <w:b/>
        </w:rPr>
        <w:t xml:space="preserve">Mechatronics Engineer</w:t>
      </w:r>
      <w:r>
        <w:t xml:space="preserve"> </w:t>
      </w:r>
      <w:r>
        <w:t xml:space="preserve">serves as the bridge between physical hardware and digital intelligence. This integration is crucial for developing autonomous systems, robotics, smart sensors, and complex industrial machinery.</w:t>
      </w:r>
    </w:p>
    <w:bookmarkEnd w:id="21"/>
    <w:bookmarkStart w:id="22" w:name="Xd637e07017ac67fe173eed702d95f21fe0d1a44"/>
    <w:p>
      <w:pPr>
        <w:pStyle w:val="Heading2"/>
      </w:pPr>
      <w:r>
        <w:t xml:space="preserve">III. The Economic Landscape of United States Miami</w:t>
      </w:r>
    </w:p>
    <w:p>
      <w:pPr>
        <w:pStyle w:val="FirstParagraph"/>
      </w:pPr>
      <w:r>
        <w:rPr>
          <w:bCs/>
          <w:b/>
        </w:rPr>
        <w:t xml:space="preserve">United States Miami</w:t>
      </w:r>
      <w:r>
        <w:t xml:space="preserve">, located in southeastern Florida, boasts a unique economic profile that distinguishes it from other major metropolitan areas in the country. It is not solely a tourism destination; it is a critical international trade hub, home to PortMiami, the "Cruise Capital of the World," and one of the busiest cargo ports in North America. Furthermore, Miami has emerged as a leading center for aerospace and defense manufacturing, thanks to its proximity to Kennedy Space Center and its existing concentration of aviation logistics firms. Additionally, the region hosts a growing startup ecosystem focused on fintech, health tech, and sustainable energy.</w:t>
      </w:r>
    </w:p>
    <w:p>
      <w:pPr>
        <w:pStyle w:val="BodyText"/>
      </w:pPr>
      <w:r>
        <w:t xml:space="preserve">This diverse industrial base creates a varied demand for engineering talent. Traditional mechanical engineers may struggle with the software-driven nature of modern automation, while pure computer scientists may lack the understanding of physical system constraints. This gap is precisely where the</w:t>
      </w:r>
      <w:r>
        <w:t xml:space="preserve"> </w:t>
      </w:r>
      <w:r>
        <w:rPr>
          <w:bCs/>
          <w:b/>
        </w:rPr>
        <w:t xml:space="preserve">Mechatronics Engineer</w:t>
      </w:r>
      <w:r>
        <w:t xml:space="preserve"> </w:t>
      </w:r>
      <w:r>
        <w:t xml:space="preserve">thrives.</w:t>
      </w:r>
    </w:p>
    <w:bookmarkEnd w:id="22"/>
    <w:bookmarkStart w:id="27" w:name="X2229fa037a5106550b1aba441f13c8fc6b85d2b"/>
    <w:p>
      <w:pPr>
        <w:pStyle w:val="Heading2"/>
      </w:pPr>
      <w:r>
        <w:t xml:space="preserve">IV. Application Areas: Where Mechatronics Meets Miami's Industry</w:t>
      </w:r>
    </w:p>
    <w:p>
      <w:pPr>
        <w:pStyle w:val="FirstParagraph"/>
      </w:pPr>
      <w:r>
        <w:t xml:space="preserve">The application of mechatronic principles in</w:t>
      </w:r>
      <w:r>
        <w:t xml:space="preserve"> </w:t>
      </w:r>
      <w:r>
        <w:rPr>
          <w:bCs/>
          <w:b/>
        </w:rPr>
        <w:t xml:space="preserve">United States Miami</w:t>
      </w:r>
      <w:r>
        <w:t xml:space="preserve">'s key industries demonstrates the tangible impact of this profession.</w:t>
      </w:r>
    </w:p>
    <w:bookmarkStart w:id="23" w:name="a.-smart-port-logistics-and-automation"/>
    <w:p>
      <w:pPr>
        <w:pStyle w:val="Heading3"/>
      </w:pPr>
      <w:r>
        <w:t xml:space="preserve">A. Smart Port Logistics and Automation</w:t>
      </w:r>
    </w:p>
    <w:p>
      <w:pPr>
        <w:pStyle w:val="FirstParagraph"/>
      </w:pPr>
      <w:r>
        <w:t xml:space="preserve">PortMiami handles billions of dollars in cargo annually. The future of port operations lies in automation, including autonomous guided vehicles (AGVs), automated cranes, and real-time inventory tracking systems powered by IoT sensors.</w:t>
      </w:r>
      <w:r>
        <w:t xml:space="preserve"> </w:t>
      </w:r>
      <w:r>
        <w:rPr>
          <w:bCs/>
          <w:b/>
        </w:rPr>
        <w:t xml:space="preserve">Mechatronics Engineers</w:t>
      </w:r>
      <w:r>
        <w:t xml:space="preserve"> </w:t>
      </w:r>
      <w:r>
        <w:t xml:space="preserve">are essential for designing the electromechanical systems that allow these heavy machines to communicate with central control software. By optimizing these workflows through mechatronic solutions, Miami can reduce turnaround times, lower carbon emissions, and increase throughput efficiency.</w:t>
      </w:r>
    </w:p>
    <w:bookmarkEnd w:id="23"/>
    <w:bookmarkStart w:id="24" w:name="b.-aerospace-and-defense-manufacturing"/>
    <w:p>
      <w:pPr>
        <w:pStyle w:val="Heading3"/>
      </w:pPr>
      <w:r>
        <w:t xml:space="preserve">B. Aerospace and Defense Manufacturing</w:t>
      </w:r>
    </w:p>
    <w:p>
      <w:pPr>
        <w:pStyle w:val="FirstParagraph"/>
      </w:pPr>
      <w:r>
        <w:t xml:space="preserve">The aerospace sector in South Florida relies heavily on precision manufacturing and maintenance. Aircraft components require rigorous quality control using advanced sensor technologies and robotic assembly lines. A</w:t>
      </w:r>
      <w:r>
        <w:t xml:space="preserve"> </w:t>
      </w:r>
      <w:r>
        <w:rPr>
          <w:bCs/>
          <w:b/>
        </w:rPr>
        <w:t xml:space="preserve">Mechatronics Engineer</w:t>
      </w:r>
      <w:r>
        <w:t xml:space="preserve"> </w:t>
      </w:r>
      <w:r>
        <w:t xml:space="preserve">designs the automated testing rigs that simulate stress conditions on aircraft parts, ensuring safety standards are met without the inefficiencies of manual inspection. Moreover, as Miami becomes a hub for space tourism and satellite logistics, mechatronic systems for propulsion control and structural monitoring will become increasingly vital.</w:t>
      </w:r>
    </w:p>
    <w:bookmarkEnd w:id="24"/>
    <w:bookmarkStart w:id="25" w:name="Xc728efc463036eff93bdc6414a013e3643015e0"/>
    <w:p>
      <w:pPr>
        <w:pStyle w:val="Heading3"/>
      </w:pPr>
      <w:r>
        <w:t xml:space="preserve">C. Marine Technology and Offshore Engineering</w:t>
      </w:r>
    </w:p>
    <w:p>
      <w:pPr>
        <w:pStyle w:val="FirstParagraph"/>
      </w:pPr>
      <w:r>
        <w:t xml:space="preserve">Given its coastal geography,</w:t>
      </w:r>
      <w:r>
        <w:t xml:space="preserve"> </w:t>
      </w:r>
      <w:r>
        <w:rPr>
          <w:bCs/>
          <w:b/>
        </w:rPr>
        <w:t xml:space="preserve">United States Miami</w:t>
      </w:r>
      <w:r>
        <w:t xml:space="preserve"> </w:t>
      </w:r>
      <w:r>
        <w:t xml:space="preserve">is a center for marine innovation. This includes the development of autonomous surface vessels for environmental monitoring, advanced propulsion systems for yachts and commercial ships, and underwater robotic inspection tools for offshore oil rigs. The</w:t>
      </w:r>
      <w:r>
        <w:t xml:space="preserve"> </w:t>
      </w:r>
      <w:r>
        <w:rPr>
          <w:bCs/>
          <w:b/>
        </w:rPr>
        <w:t xml:space="preserve">Mechatronics Engineer</w:t>
      </w:r>
      <w:r>
        <w:t xml:space="preserve"> </w:t>
      </w:r>
      <w:r>
        <w:t xml:space="preserve">plays a dual role here, managing the harsh corrosive environments (mechanical/material science aspect) while ensuring precise navigation and data transmission (electronics/software aspect).</w:t>
      </w:r>
    </w:p>
    <w:bookmarkEnd w:id="25"/>
    <w:bookmarkStart w:id="26" w:name="d.-biomedical-devices"/>
    <w:p>
      <w:pPr>
        <w:pStyle w:val="Heading3"/>
      </w:pPr>
      <w:r>
        <w:t xml:space="preserve">D. Biomedical Devices</w:t>
      </w:r>
    </w:p>
    <w:p>
      <w:pPr>
        <w:pStyle w:val="FirstParagraph"/>
      </w:pPr>
      <w:r>
        <w:t xml:space="preserve">Miami is also a global leader in healthcare innovation. The design of robotic surgical assistants, automated pharmacy dispensing systems, and wearable health monitors requires the interdisciplinary knowledge characteristic of mechatronics. In</w:t>
      </w:r>
      <w:r>
        <w:t xml:space="preserve"> </w:t>
      </w:r>
      <w:r>
        <w:rPr>
          <w:bCs/>
          <w:b/>
        </w:rPr>
        <w:t xml:space="preserve">United States Miami</w:t>
      </w:r>
      <w:r>
        <w:t xml:space="preserve">'s robust medical device sector,</w:t>
      </w:r>
      <w:r>
        <w:t xml:space="preserve"> </w:t>
      </w:r>
      <w:r>
        <w:rPr>
          <w:bCs/>
          <w:b/>
        </w:rPr>
        <w:t xml:space="preserve">Mechatronics Engineers</w:t>
      </w:r>
      <w:r>
        <w:t xml:space="preserve"> </w:t>
      </w:r>
      <w:r>
        <w:t xml:space="preserve">contribute to life-saving technologies that blend delicate mechanical movements with precise electronic controls.</w:t>
      </w:r>
    </w:p>
    <w:bookmarkEnd w:id="26"/>
    <w:bookmarkEnd w:id="27"/>
    <w:bookmarkStart w:id="28" w:name="Xb646244bdf9eb58dd99d43d995171dfe1122fb4"/>
    <w:p>
      <w:pPr>
        <w:pStyle w:val="Heading2"/>
      </w:pPr>
      <w:r>
        <w:t xml:space="preserve">V. Educational and Workforce Implications in United States Miami</w:t>
      </w:r>
    </w:p>
    <w:p>
      <w:pPr>
        <w:pStyle w:val="FirstParagraph"/>
      </w:pPr>
      <w:r>
        <w:t xml:space="preserve">The growing demand for mechatronic expertise necessitates a corresponding evolution in educational frameworks within the region. Universities and technical colleges in</w:t>
      </w:r>
      <w:r>
        <w:t xml:space="preserve"> </w:t>
      </w:r>
      <w:r>
        <w:rPr>
          <w:bCs/>
          <w:b/>
        </w:rPr>
        <w:t xml:space="preserve">United States Miami</w:t>
      </w:r>
      <w:r>
        <w:t xml:space="preserve">, such as Florida International University (FIU) and the University of Miami, are increasingly incorporating mechatronics modules into their curricula. These programs emphasize hands-on laboratory work involving PLCs (Programmable Logic Controllers), microcontrollers, CAD/CAM software, and control systems theory.</w:t>
      </w:r>
    </w:p>
    <w:p>
      <w:pPr>
        <w:pStyle w:val="BodyText"/>
      </w:pPr>
      <w:r>
        <w:t xml:space="preserve">For students pursuing a career as a</w:t>
      </w:r>
      <w:r>
        <w:t xml:space="preserve"> </w:t>
      </w:r>
      <w:r>
        <w:rPr>
          <w:bCs/>
          <w:b/>
        </w:rPr>
        <w:t xml:space="preserve">Mechatronics Engineer</w:t>
      </w:r>
      <w:r>
        <w:t xml:space="preserve">, the opportunities in Miami are vast. The region’s lack of heavy traditional manufacturing allows for a focus on high-value-added industries where innovation is prioritized over mass production. This attracts multinational corporations looking to establish regional R&amp;D centers, further solidifying Miami's reputation as a tech-forward city within the</w:t>
      </w:r>
      <w:r>
        <w:t xml:space="preserve"> </w:t>
      </w:r>
      <w:r>
        <w:rPr>
          <w:bCs/>
          <w:b/>
        </w:rPr>
        <w:t xml:space="preserve">United States</w:t>
      </w:r>
      <w:r>
        <w:t xml:space="preserve">.</w:t>
      </w:r>
    </w:p>
    <w:bookmarkEnd w:id="28"/>
    <w:bookmarkStart w:id="29" w:name="vi.-challenges-and-future-outlook"/>
    <w:p>
      <w:pPr>
        <w:pStyle w:val="Heading2"/>
      </w:pPr>
      <w:r>
        <w:t xml:space="preserve">VI. Challenges and Future Outlook</w:t>
      </w:r>
    </w:p>
    <w:p>
      <w:pPr>
        <w:pStyle w:val="FirstParagraph"/>
      </w:pPr>
      <w:r>
        <w:t xml:space="preserve">Despite the opportunities, challenges remain. There is a significant skills gap, with many current workers trained in legacy mechanical systems lacking proficiency in coding and embedded systems. Bridging this gap requires continuous professional development and upskilling initiatives led by industry associations in</w:t>
      </w:r>
      <w:r>
        <w:t xml:space="preserve"> </w:t>
      </w:r>
      <w:r>
        <w:rPr>
          <w:bCs/>
          <w:b/>
        </w:rPr>
        <w:t xml:space="preserve">United States Miami</w:t>
      </w:r>
      <w:r>
        <w:t xml:space="preserve">. Additionally, as automation increases, ethical considerations regarding job displacement must be addressed. However, history suggests that mechatronics will create more jobs than it displaces, particularly in system maintenance, programming, and design.</w:t>
      </w:r>
    </w:p>
    <w:p>
      <w:pPr>
        <w:pStyle w:val="BodyText"/>
      </w:pPr>
      <w:r>
        <w:t xml:space="preserve">Looking forward,</w:t>
      </w:r>
      <w:r>
        <w:rPr>
          <w:bCs/>
          <w:b/>
        </w:rPr>
        <w:t xml:space="preserve">Mechatronics Engineer</w:t>
      </w:r>
      <w:r>
        <w:t xml:space="preserve">s in</w:t>
      </w:r>
      <w:r>
        <w:t xml:space="preserve"> </w:t>
      </w:r>
      <w:r>
        <w:rPr>
          <w:bCs/>
          <w:b/>
        </w:rPr>
        <w:t xml:space="preserve">United States Miami</w:t>
      </w:r>
      <w:r>
        <w:t xml:space="preserve"> </w:t>
      </w:r>
      <w:r>
        <w:t xml:space="preserve">will likely play an even more prominent role in sustainability efforts. From designing energy-efficient HVAC systems for high-rise buildings to developing smart grid technologies that integrate renewable energy sources, mechatronics offers the tools necessary to build a resilient and sustainable future for South Florida.</w:t>
      </w:r>
    </w:p>
    <w:bookmarkEnd w:id="29"/>
    <w:bookmarkStart w:id="31" w:name="vii.-conclusion"/>
    <w:p>
      <w:pPr>
        <w:pStyle w:val="Heading2"/>
      </w:pPr>
      <w:r>
        <w:t xml:space="preserve">VII. Conclusion</w:t>
      </w:r>
    </w:p>
    <w:p>
      <w:pPr>
        <w:pStyle w:val="FirstParagraph"/>
      </w:pPr>
      <w:r>
        <w:t xml:space="preserve">In conclusion, the</w:t>
      </w:r>
      <w:r>
        <w:t xml:space="preserve"> </w:t>
      </w:r>
      <w:r>
        <w:rPr>
          <w:bCs/>
          <w:b/>
        </w:rPr>
        <w:t xml:space="preserve">Mechatronics Engineer</w:t>
      </w:r>
      <w:r>
        <w:t xml:space="preserve"> </w:t>
      </w:r>
      <w:r>
        <w:t xml:space="preserve">represents a critical asset in the technological infrastructure of</w:t>
      </w:r>
      <w:r>
        <w:t xml:space="preserve"> </w:t>
      </w:r>
      <w:r>
        <w:rPr>
          <w:bCs/>
          <w:b/>
        </w:rPr>
        <w:t xml:space="preserve">United States Miami</w:t>
      </w:r>
      <w:r>
        <w:t xml:space="preserve">. By integrating mechanical precision with electronic intelligence and software control, these engineers enable advancements across diverse sectors including logistics, aerospace, marine technology, and healthcare. The unique economic landscape of</w:t>
      </w:r>
      <w:r>
        <w:t xml:space="preserve"> </w:t>
      </w:r>
      <w:r>
        <w:rPr>
          <w:bCs/>
          <w:b/>
        </w:rPr>
        <w:t xml:space="preserve">United States Miami</w:t>
      </w:r>
      <w:r>
        <w:t xml:space="preserve">, characterized by its global trade connectivity and innovation-driven industries, provides an ideal environment for mechatronic applications to flourish. As the region continues to grow and evolve towards a smart-city model, the demand for skilled professionals who can navigate the complexities of multidisciplinary engineering will only intensify. Therefore, supporting education in this field and fostering industry-academia partnerships is essential to ensuring that</w:t>
      </w:r>
      <w:r>
        <w:t xml:space="preserve"> </w:t>
      </w:r>
      <w:r>
        <w:rPr>
          <w:bCs/>
          <w:b/>
        </w:rPr>
        <w:t xml:space="preserve">United States Miami</w:t>
      </w:r>
      <w:r>
        <w:t xml:space="preserve"> </w:t>
      </w:r>
      <w:r>
        <w:t xml:space="preserve">remains at the cutting edge of technological innovation. The</w:t>
      </w:r>
      <w:r>
        <w:t xml:space="preserve"> </w:t>
      </w:r>
      <w:r>
        <w:rPr>
          <w:bCs/>
          <w:b/>
        </w:rPr>
        <w:t xml:space="preserve">Mechatronics Engineer</w:t>
      </w:r>
      <w:r>
        <w:t xml:space="preserve"> </w:t>
      </w:r>
      <w:r>
        <w:t xml:space="preserve">is not just building machines; they are engineering the future infrastructure of one of America's most dynamic cities.</w:t>
      </w:r>
    </w:p>
    <w:bookmarkStart w:id="30" w:name="viii.-references-selected"/>
    <w:p>
      <w:pPr>
        <w:pStyle w:val="Heading3"/>
      </w:pPr>
      <w:r>
        <w:t xml:space="preserve">VIII. References (Selected)</w:t>
      </w:r>
    </w:p>
    <w:p>
      <w:pPr>
        <w:numPr>
          <w:ilvl w:val="0"/>
          <w:numId w:val="1001"/>
        </w:numPr>
        <w:pStyle w:val="Compact"/>
      </w:pPr>
      <w:r>
        <w:t xml:space="preserve">Nise, N. S., &amp; Upadhyay, T.</w:t>
      </w:r>
      <w:r>
        <w:t xml:space="preserve"> </w:t>
      </w:r>
      <w:r>
        <w:rPr>
          <w:iCs/>
          <w:i/>
        </w:rPr>
        <w:t xml:space="preserve">Mechatronics Engineering Design</w:t>
      </w:r>
      <w:r>
        <w:t xml:space="preserve">. CRC Press.</w:t>
      </w:r>
      <w:r>
        <w:br/>
      </w:r>
    </w:p>
    <w:p>
      <w:pPr>
        <w:numPr>
          <w:ilvl w:val="0"/>
          <w:numId w:val="1001"/>
        </w:numPr>
        <w:pStyle w:val="Compact"/>
      </w:pPr>
      <w:r>
        <w:t xml:space="preserve">South Florida Sun-Sentinel. (2022). "Miami's Aerospace Sector Shows Resilient Growth."</w:t>
      </w:r>
    </w:p>
    <w:p>
      <w:pPr>
        <w:numPr>
          <w:ilvl w:val="0"/>
          <w:numId w:val="1001"/>
        </w:numPr>
        <w:pStyle w:val="Compact"/>
      </w:pPr>
      <w:r>
        <w:t xml:space="preserve">Puerto Rico Industrial Development Company &amp; PortMiami Joint Ventures Report (2021).</w:t>
      </w:r>
      <w:r>
        <w:t xml:space="preserve"> </w:t>
      </w:r>
      <w:r>
        <w:rPr>
          <w:iCs/>
          <w:i/>
        </w:rPr>
        <w:t xml:space="preserve">Automation in Maritime Logistics</w:t>
      </w:r>
      <w:r>
        <w:t xml:space="preserve">.</w:t>
      </w:r>
    </w:p>
    <w:p>
      <w:pPr>
        <w:numPr>
          <w:ilvl w:val="0"/>
          <w:numId w:val="1001"/>
        </w:numPr>
        <w:pStyle w:val="Compact"/>
      </w:pPr>
      <w:r>
        <w:t xml:space="preserve">National Society of Professional Engineers. "The Role of Multidisciplinary Engineering in Modern Infrastructure."</w:t>
      </w:r>
    </w:p>
    <w:bookmarkEnd w:id="30"/>
    <w:p>
      <w:pPr>
        <w:pStyle w:val="FirstParagraph"/>
      </w:pPr>
      <w:r>
        <w:t xml:space="preserve">End of Document</w:t>
      </w:r>
    </w:p>
    <w:p>
      <w:pPr>
        <w:pStyle w:val="BodyText"/>
      </w:pPr>
      <w:r>
        <w:t xml:space="preserve">© 2023 Academic Submission. All Rights Reserved.</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United States Miami</dc:title>
  <dc:creator/>
  <dc:language>en</dc:language>
  <cp:keywords/>
  <dcterms:created xsi:type="dcterms:W3CDTF">2026-07-29T08:37:15Z</dcterms:created>
  <dcterms:modified xsi:type="dcterms:W3CDTF">2026-07-29T08:37:15Z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