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and</w:t>
      </w:r>
      <w:r>
        <w:t xml:space="preserve"> </w:t>
      </w:r>
      <w:r>
        <w:t xml:space="preserve">Professional</w:t>
      </w:r>
      <w:r>
        <w:t xml:space="preserve"> </w:t>
      </w:r>
      <w:r>
        <w:t xml:space="preserve">Practice: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01f3410dffa0481f6297de81c9597c840c5b654"/>
    <w:p>
      <w:pPr>
        <w:pStyle w:val="Heading1"/>
      </w:pPr>
      <w:r>
        <w:t xml:space="preserve">The Role, Impact, and Scientific Rigor of the Meteorologist in Argentina Buenos Aires</w:t>
      </w:r>
    </w:p>
    <w:p>
      <w:pPr>
        <w:pStyle w:val="FirstParagraph"/>
      </w:pPr>
      <w:r>
        <w:t xml:space="preserve">A Term Paper Submitted for Advanced Studies in Atmospheric Sciences and Urban Planning</w:t>
      </w:r>
    </w:p>
    <w:p>
      <w:pPr>
        <w:pStyle w:val="BodyText"/>
      </w:pPr>
      <w:r>
        <w:rPr>
          <w:bCs/>
          <w:b/>
        </w:rPr>
        <w:t xml:space="preserve">Date:</w:t>
      </w:r>
      <w:r>
        <w:t xml:space="preserve"> </w:t>
      </w:r>
      <w:r>
        <w:t xml:space="preserve">October 24, 2023</w:t>
      </w:r>
      <w:r>
        <w:br/>
      </w:r>
      <w:r>
        <w:rPr>
          <w:bCs/>
          <w:b/>
        </w:rPr>
        <w:t xml:space="preserve">Subject:</w:t>
      </w:r>
      <w:r>
        <w:t xml:space="preserve"> </w:t>
      </w:r>
      <w:r>
        <w:t xml:space="preserve">Meteorology and Urban Resilience</w:t>
      </w:r>
      <w:r>
        <w:br/>
      </w:r>
      <w:r>
        <w:rPr>
          <w:bCs/>
          <w:b/>
        </w:rPr>
        <w:t xml:space="preserve">Focal Region:</w:t>
      </w:r>
      <w:r>
        <w:t xml:space="preserve"> </w:t>
      </w:r>
      <w:r>
        <w:t xml:space="preserve">Argentina Buenos Aires</w:t>
      </w:r>
    </w:p>
    <w:bookmarkEnd w:id="20"/>
    <w:bookmarkStart w:id="21" w:name="Xa893c1dd4c6b6e635f6cfdfe8d19345f42f5f6f"/>
    <w:p>
      <w:pPr>
        <w:pStyle w:val="Heading1"/>
      </w:pPr>
      <w:r>
        <w:t xml:space="preserve">I. Introduction: The Critical Intersection of Atmosphere and Urbanity</w:t>
      </w:r>
    </w:p>
    <w:p>
      <w:pPr>
        <w:pStyle w:val="FirstParagraph"/>
      </w:pPr>
      <w:r>
        <w:t xml:space="preserve">In the contemporary era, the study of weather patterns is no longer confined to academic curiosity; it has become a fundamental pillar of urban survival, economic stability, and public health. At the heart of this scientific discipline stands the</w:t>
      </w:r>
      <w:r>
        <w:t xml:space="preserve"> </w:t>
      </w:r>
      <w:r>
        <w:rPr>
          <w:bCs/>
          <w:b/>
        </w:rPr>
        <w:t xml:space="preserve">Meteorologist</w:t>
      </w:r>
      <w:r>
        <w:t xml:space="preserve">, a professional whose expertise bridges the gap between complex atmospheric data and actionable societal insights. Nowhere is this intersection more critical than in</w:t>
      </w:r>
      <w:r>
        <w:t xml:space="preserve"> </w:t>
      </w:r>
      <w:r>
        <w:rPr>
          <w:bCs/>
          <w:b/>
        </w:rPr>
        <w:t xml:space="preserve">Argentina Buenos Aires</w:t>
      </w:r>
      <w:r>
        <w:t xml:space="preserve">, a sprawling metropolitan region that faces unique climatic challenges arising from its geographical position, urban density, and regional weather phenomena. This term paper explores the multifaceted role of the meteorologist within the specific context of</w:t>
      </w:r>
      <w:r>
        <w:t xml:space="preserve"> </w:t>
      </w:r>
      <w:r>
        <w:rPr>
          <w:bCs/>
          <w:b/>
        </w:rPr>
        <w:t xml:space="preserve">Argentina Buenos Aires</w:t>
      </w:r>
      <w:r>
        <w:t xml:space="preserve">, analyzing how atmospheric science informs disaster management, agricultural policy in surrounding regions affecting the city’s food security, and public health initiatives.</w:t>
      </w:r>
    </w:p>
    <w:p>
      <w:pPr>
        <w:pStyle w:val="BodyText"/>
      </w:pPr>
      <w:r>
        <w:t xml:space="preserve">Buenos Aires is situated on the western shore of the Río de la Plata. Its climate is classified as humid subtropical (Cfa), characterized by hot, humid summers and mild winters. However, this classification masks significant variability driven by broader global patterns such as El Niño-Southern Oscillation (ENSO). For a</w:t>
      </w:r>
      <w:r>
        <w:t xml:space="preserve"> </w:t>
      </w:r>
      <w:r>
        <w:rPr>
          <w:bCs/>
          <w:b/>
        </w:rPr>
        <w:t xml:space="preserve">Meteorologist</w:t>
      </w:r>
      <w:r>
        <w:t xml:space="preserve"> </w:t>
      </w:r>
      <w:r>
        <w:t xml:space="preserve">operating in this region, understanding these macro-scale drivers is essential for accurate forecasting. The city’s rapid urbanization has further complicated its microclimate, creating an urban heat island effect that alters local temperature and precipitation patterns. Therefore, the work of the meteorologist in</w:t>
      </w:r>
      <w:r>
        <w:t xml:space="preserve"> </w:t>
      </w:r>
      <w:r>
        <w:rPr>
          <w:bCs/>
          <w:b/>
        </w:rPr>
        <w:t xml:space="preserve">Argentina Buenos Aires</w:t>
      </w:r>
      <w:r>
        <w:t xml:space="preserve"> </w:t>
      </w:r>
      <w:r>
        <w:t xml:space="preserve">is not merely about predicting rain or sun; it is about mitigating risk in one of South America’s most economically significant hubs.</w:t>
      </w:r>
    </w:p>
    <w:bookmarkEnd w:id="21"/>
    <w:bookmarkStart w:id="22" w:name="X2004013c4be4fb1e1cb292718ca19d428e7996a"/>
    <w:p>
      <w:pPr>
        <w:pStyle w:val="Heading1"/>
      </w:pPr>
      <w:r>
        <w:t xml:space="preserve">II. The Professional Profile: What Defines a Meteorologist?</w:t>
      </w:r>
    </w:p>
    <w:p>
      <w:pPr>
        <w:pStyle w:val="FirstParagraph"/>
      </w:pPr>
      <w:r>
        <w:t xml:space="preserve">A</w:t>
      </w:r>
      <w:r>
        <w:t xml:space="preserve"> </w:t>
      </w:r>
      <w:r>
        <w:rPr>
          <w:bCs/>
          <w:b/>
        </w:rPr>
        <w:t xml:space="preserve">Meteorologist</w:t>
      </w:r>
      <w:r>
        <w:t xml:space="preserve"> </w:t>
      </w:r>
      <w:r>
        <w:t xml:space="preserve">is a scientist who studies the atmosphere to understand and predict weather conditions. In Argentina, this profession requires rigorous academic training, typically involving degrees in Atmospheric Sciences or Physics from recognized universities such as the University of Buenos Aires (UBA) or the National University of La Plata. Unlike generalist weather presenters who may rely on computer models without deep technical understanding, a qualified meteorologist interprets raw data from radar systems, satellite imagery, and ground-based observation stations.</w:t>
      </w:r>
    </w:p>
    <w:p>
      <w:pPr>
        <w:pStyle w:val="BodyText"/>
      </w:pPr>
      <w:r>
        <w:t xml:space="preserve">In the context of</w:t>
      </w:r>
      <w:r>
        <w:t xml:space="preserve"> </w:t>
      </w:r>
      <w:r>
        <w:rPr>
          <w:bCs/>
          <w:b/>
        </w:rPr>
        <w:t xml:space="preserve">Argentina Buenos Aires</w:t>
      </w:r>
      <w:r>
        <w:t xml:space="preserve">, the meteorologist must possess specialized knowledge of local geography. The proximity to the ocean influences humidity levels and temperature moderation, while winds from the south (Pampero) can bring sudden drops in temperature and strong gusts. These professionals are responsible for calibrating models to account for these local nuances. Their work involves continuous monitoring of barometric pressure, wind speed, solar radiation, and atmospheric composition. The role has evolved significantly with technology; modern meteorologists in</w:t>
      </w:r>
      <w:r>
        <w:t xml:space="preserve"> </w:t>
      </w:r>
      <w:r>
        <w:rPr>
          <w:bCs/>
          <w:b/>
        </w:rPr>
        <w:t xml:space="preserve">Argentina Buenos Aires</w:t>
      </w:r>
      <w:r>
        <w:t xml:space="preserve"> </w:t>
      </w:r>
      <w:r>
        <w:t xml:space="preserve">utilize high-performance computing to run numerical weather prediction (NWP) models, such as the WRF (Weather Research and Forecasting) model, which is frequently adapted for regional studies in the Rio de la Plata basin.</w:t>
      </w:r>
    </w:p>
    <w:bookmarkEnd w:id="22"/>
    <w:bookmarkStart w:id="26" w:name="Xd9fc2fe5b8da9452966d4e645cbd5b4898c242d"/>
    <w:p>
      <w:pPr>
        <w:pStyle w:val="Heading1"/>
      </w:pPr>
      <w:r>
        <w:t xml:space="preserve">III. Key Responsibilities in the Context of Argentina Buenos Aires</w:t>
      </w:r>
    </w:p>
    <w:bookmarkStart w:id="23" w:name="Xf4cd83ea30c86c2a6bfa8c1f75cbeebc3224fe2"/>
    <w:p>
      <w:pPr>
        <w:pStyle w:val="Heading2"/>
      </w:pPr>
      <w:r>
        <w:t xml:space="preserve">A. Disaster Mitigation and Early Warning Systems</w:t>
      </w:r>
    </w:p>
    <w:p>
      <w:pPr>
        <w:pStyle w:val="FirstParagraph"/>
      </w:pPr>
      <w:r>
        <w:t xml:space="preserve">The most visible and impactful role of a meteorologist is related to severe weather events. Buenos Aires has experienced numerous flooding events, particularly due to intense summer storms that overwhelm the city’s drainage infrastructure. When heavy rainfall coincides with high tides in the Río de la Plata, "marés" (tidal surges) can occur, leading to catastrophic urban flooding. Meteorologists play a pivotal role in issuing early warnings for these events. By analyzing real-time data from hydrometric stations and meteorological radars located throughout Greater Buenos Aires, they provide critical lead time for civil protection agencies to evacuate vulnerable areas and deploy emergency resources.</w:t>
      </w:r>
    </w:p>
    <w:bookmarkEnd w:id="23"/>
    <w:bookmarkStart w:id="24" w:name="b.-agricultural-advisory-services"/>
    <w:p>
      <w:pPr>
        <w:pStyle w:val="Heading2"/>
      </w:pPr>
      <w:r>
        <w:t xml:space="preserve">B. Agricultural Advisory Services</w:t>
      </w:r>
    </w:p>
    <w:p>
      <w:pPr>
        <w:pStyle w:val="FirstParagraph"/>
      </w:pPr>
      <w:r>
        <w:t xml:space="preserve">While Buenos Aires City is an urban center, its economic lifeblood is deeply intertwined with the Pampas region. The province of Buenos Aires and surrounding areas are the agricultural heartland of Argentina, producing vast quantities of soybeans, corn, and wheat. Meteorologists provide essential services to farmers by forecasting frost events in winter or drought conditions in summer. Accurate seasonal outlooks help farmers decide planting schedules and irrigation strategies. For instance, during El Niño phases, which often bring wetter conditions to</w:t>
      </w:r>
      <w:r>
        <w:t xml:space="preserve"> </w:t>
      </w:r>
      <w:r>
        <w:rPr>
          <w:bCs/>
          <w:b/>
        </w:rPr>
        <w:t xml:space="preserve">Argentina Buenos Aires</w:t>
      </w:r>
      <w:r>
        <w:t xml:space="preserve">, meteorologists must communicate the increased risk of fungal diseases and waterlogging to agricultural stakeholders, thereby supporting food security and economic stability.</w:t>
      </w:r>
    </w:p>
    <w:bookmarkEnd w:id="24"/>
    <w:bookmarkStart w:id="25" w:name="X696d43ffa941a6aeff574f44ee2030e7cbf1130"/>
    <w:p>
      <w:pPr>
        <w:pStyle w:val="Heading2"/>
      </w:pPr>
      <w:r>
        <w:t xml:space="preserve">C. Public Health and Air Quality Management</w:t>
      </w:r>
    </w:p>
    <w:p>
      <w:pPr>
        <w:pStyle w:val="FirstParagraph"/>
      </w:pPr>
      <w:r>
        <w:t xml:space="preserve">In recent years, the scope of meteorology has expanded to include environmental health. The urban heat island effect in Buenos Aires exacerbates heatwaves during summer months, posing significant risks to elderly and vulnerable populations. Meteorologists work alongside epidemiologists to predict days of extreme thermal stress, allowing city authorities to activate cooling centers and public awareness campaigns. Furthermore, meteorologists monitor atmospheric dispersion conditions that affect air quality. In industrial zones surrounding the city, wind patterns determine how pollutants spread. By forecasting periods of low wind velocity or temperature inversions that trap smog, meteorologists provide data crucial for environmental regulations and public health advisories.</w:t>
      </w:r>
    </w:p>
    <w:bookmarkEnd w:id="25"/>
    <w:bookmarkEnd w:id="26"/>
    <w:bookmarkStart w:id="27" w:name="iv.-challenges-and-future-directions"/>
    <w:p>
      <w:pPr>
        <w:pStyle w:val="Heading1"/>
      </w:pPr>
      <w:r>
        <w:t xml:space="preserve">IV. Challenges and Future Directions</w:t>
      </w:r>
    </w:p>
    <w:p>
      <w:pPr>
        <w:pStyle w:val="FirstParagraph"/>
      </w:pPr>
      <w:r>
        <w:t xml:space="preserve">The practice of meteorology in</w:t>
      </w:r>
      <w:r>
        <w:t xml:space="preserve"> </w:t>
      </w:r>
      <w:r>
        <w:rPr>
          <w:bCs/>
          <w:b/>
        </w:rPr>
        <w:t xml:space="preserve">Argentina Buenos Aires</w:t>
      </w:r>
      <w:r>
        <w:t xml:space="preserve"> </w:t>
      </w:r>
      <w:r>
        <w:t xml:space="preserve">is not without challenges. Infrastructure limitations, such as the need for more dense networks of automated weather stations, can affect data resolution. Additionally, budgetary constraints sometimes hinder the acquisition of advanced computational resources necessary for high-precision modeling. Despite these hurdles, there is a growing emphasis on interdisciplinary collaboration.</w:t>
      </w:r>
    </w:p>
    <w:p>
      <w:pPr>
        <w:pStyle w:val="BodyText"/>
      </w:pPr>
      <w:r>
        <w:t xml:space="preserve">Future developments will see meteorologists in Buenos Aires integrating climate change scenarios into their long-term planning. As global temperatures rise, historical weather patterns are becoming less reliable predictors of the future. Meteorologists must now incorporate climate models to predict shifts in precipitation intensity and frequency. This long-term perspective is vital for urban planners designing infrastructure that can withstand 50 or 100-year flood events. The meteorologist thus transitions from a short-term forecaster to a strategic advisor on climate resilience.</w:t>
      </w:r>
    </w:p>
    <w:bookmarkEnd w:id="27"/>
    <w:bookmarkStart w:id="28" w:name="v.-conclusion"/>
    <w:p>
      <w:pPr>
        <w:pStyle w:val="Heading1"/>
      </w:pPr>
      <w:r>
        <w:t xml:space="preserve">V. Conclusion</w:t>
      </w:r>
    </w:p>
    <w:p>
      <w:pPr>
        <w:pStyle w:val="FirstParagraph"/>
      </w:pPr>
      <w:r>
        <w:t xml:space="preserve">In conclusion, the role of the meteorologist in</w:t>
      </w:r>
      <w:r>
        <w:t xml:space="preserve"> </w:t>
      </w:r>
      <w:r>
        <w:rPr>
          <w:bCs/>
          <w:b/>
        </w:rPr>
        <w:t xml:space="preserve">Argentina Buenos Aires</w:t>
      </w:r>
      <w:r>
        <w:t xml:space="preserve"> </w:t>
      </w:r>
      <w:r>
        <w:t xml:space="preserve">is indispensable to the functioning and safety of one of Latin America’s most important cities. From protecting citizens against severe weather events and floods to supporting agricultural productivity and public health, their scientific expertise underpins various aspects of daily life. As climate change accelerates, the demand for accurate, localized, and actionable meteorological data will only increase. It is imperative that institutions in</w:t>
      </w:r>
      <w:r>
        <w:t xml:space="preserve"> </w:t>
      </w:r>
      <w:r>
        <w:rPr>
          <w:bCs/>
          <w:b/>
        </w:rPr>
        <w:t xml:space="preserve">Argentina Buenos Aires</w:t>
      </w:r>
      <w:r>
        <w:t xml:space="preserve"> </w:t>
      </w:r>
      <w:r>
        <w:t xml:space="preserve">continue to invest in the training of meteorologists and the modernization of observational infrastructure. By doing so, they ensure that this vital profession can continue to safeguard the region against an increasingly unpredictable atmospheric future.</w:t>
      </w:r>
    </w:p>
    <w:p>
      <w:pPr>
        <w:pStyle w:val="BodyText"/>
      </w:pPr>
      <w:r>
        <w:t xml:space="preserve">The integration of advanced technology, interdisciplinary research, and community-focused communication defines the modern meteorologist. In Buenos Aires, where urban density meets complex climatic dynamics, this professional is not just a predictor of weather but a guardian of civic well-being. Understanding their role is key to appreciating the scientific infrastructure that keeps one of South America’s great metropolises resilient.</w:t>
      </w:r>
    </w:p>
    <w:p>
      <w:pPr>
        <w:pStyle w:val="BodyText"/>
      </w:pPr>
      <w:r>
        <w:rPr>
          <w:iCs/>
          <w:i/>
        </w:rPr>
        <w:t xml:space="preserve">This document was prepared for academic review regarding meteorological practices in Argentina Buenos Aires.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and Professional Practice: The Role of the Meteorologist in Argentina Buenos Aires</dc:title>
  <dc:creator/>
  <dc:language>en</dc:language>
  <cp:keywords/>
  <dcterms:created xsi:type="dcterms:W3CDTF">2026-07-29T22:08:46Z</dcterms:created>
  <dcterms:modified xsi:type="dcterms:W3CDTF">2026-07-29T22:08:46Z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