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Paris</w:t>
      </w:r>
    </w:p>
    <w:bookmarkStart w:id="31" w:name="X3aab390fa003743cba1b629ad1749234dc7c79b"/>
    <w:p>
      <w:pPr>
        <w:pStyle w:val="Heading1"/>
      </w:pPr>
      <w:r>
        <w:t xml:space="preserve">The Role of the Meteorologist in France Paris</w:t>
      </w:r>
    </w:p>
    <w:p>
      <w:pPr>
        <w:pStyle w:val="FirstParagraph"/>
      </w:pPr>
      <w:r>
        <w:rPr>
          <w:bCs/>
          <w:b/>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**Meteorologist** within the specific geographic and economic context of **France Paris**. As a global hub for finance, tourism, politics, and culture, Paris faces unique atmospheric challenges that require sophisticated forecasting. This document analyzes how modern meteorological practices support urban planning, public safety, and agricultural sectors in this region. By examining the intersection of scientific data analysis with local climatic realities in **France Paris**, we highlight why precise weather prediction is indispensable for a city of this magnitude.</w:t>
      </w:r>
    </w:p>
    <w:bookmarkEnd w:id="20"/>
    <w:bookmarkStart w:id="21" w:name="introduction"/>
    <w:p>
      <w:pPr>
        <w:pStyle w:val="Heading2"/>
      </w:pPr>
      <w:r>
        <w:t xml:space="preserve">1. Introduction</w:t>
      </w:r>
    </w:p>
    <w:p>
      <w:pPr>
        <w:pStyle w:val="FirstParagraph"/>
      </w:pPr>
      <w:r>
        <w:t xml:space="preserve">In the modern era, atmospheric science has transcended mere curiosity about weather patterns to become a cornerstone of public infrastructure and economic stability. At the heart of this scientific discipline stands the **Meteorologist**, an expert dedicated to analyzing atmospheric phenomena, interpreting complex data sets, and delivering actionable forecasts. While meteorological principles are universal in their physics, their application is deeply contextual. Nowhere is this context more vital than in **France Paris**.</w:t>
      </w:r>
    </w:p>
    <w:p>
      <w:pPr>
        <w:pStyle w:val="BodyText"/>
      </w:pPr>
      <w:r>
        <w:t xml:space="preserve">**France Paris** serves as the political and cultural heart of France, hosting over two million residents within its city limits and millions more in its metropolitan area. The density of this population, combined with its status as a top global tourist destination, creates an environment where weather accuracy is not just a scientific endeavor but a civic necessity. This term paper aims to delineate the specific responsibilities of the **Meteorologist** in serving **France Paris**, focusing on urban resilience, economic impact, and climate adaptation.</w:t>
      </w:r>
    </w:p>
    <w:bookmarkEnd w:id="21"/>
    <w:bookmarkStart w:id="22" w:name="the-evolution-of-meteorology-in-france"/>
    <w:p>
      <w:pPr>
        <w:pStyle w:val="Heading2"/>
      </w:pPr>
      <w:r>
        <w:t xml:space="preserve">2. The Evolution of Meteorology in France</w:t>
      </w:r>
    </w:p>
    <w:p>
      <w:pPr>
        <w:pStyle w:val="FirstParagraph"/>
      </w:pPr>
      <w:r>
        <w:t xml:space="preserve">To understand the current role of the **Meteorologist** in **France Paris**, one must appreciate the historical lineage of weather observation in France. France has a storied history in meteorology, dating back to the 19th century with figures like Léon Teisserenc de Bort, who discovered the troposphere. Today, this legacy is managed by Météo-France, the national meteorological service headquartered largely within the **France Paris** region.</w:t>
      </w:r>
    </w:p>
    <w:p>
      <w:pPr>
        <w:pStyle w:val="BodyText"/>
      </w:pPr>
      <w:r>
        <w:t xml:space="preserve">The transition from manual barometer readings to satellite-based remote sensing and supercomputing has revolutionized how forecasts are generated for **France Paris**. Modern meteorologists no longer rely solely on ground stations; they utilize a dense network of Doppler radars, weather balloons, and AI-driven modeling. This evolution ensures that the warnings issued by a **Meteorologist** are grounded in cutting-edge technology, providing the high-resolution data required for such a complex urban environment.</w:t>
      </w:r>
    </w:p>
    <w:bookmarkEnd w:id="22"/>
    <w:bookmarkStart w:id="26" w:name="X18b615d5c32dc30c18c7668b2823c351a4ef073"/>
    <w:p>
      <w:pPr>
        <w:pStyle w:val="Heading2"/>
      </w:pPr>
      <w:r>
        <w:t xml:space="preserve">3. Key Functions of the Meteorologist in France Paris</w:t>
      </w:r>
    </w:p>
    <w:p>
      <w:pPr>
        <w:pStyle w:val="FirstParagraph"/>
      </w:pPr>
      <w:r>
        <w:t xml:space="preserve">The scope of work for a **Meteorologist** operating in or focusing on **France Paris** is multifaceted. It extends far beyond predicting rain or sunshine. The following sections outline the primary functions.</w:t>
      </w:r>
    </w:p>
    <w:bookmarkStart w:id="23" w:name="X42849bd9458ee9f9e6ec4f48ab2060451ddabe5"/>
    <w:p>
      <w:pPr>
        <w:pStyle w:val="Heading3"/>
      </w:pPr>
      <w:r>
        <w:t xml:space="preserve">3.1 Urban Heat Island Mitigation and Public Health</w:t>
      </w:r>
    </w:p>
    <w:p>
      <w:pPr>
        <w:pStyle w:val="FirstParagraph"/>
      </w:pPr>
      <w:r>
        <w:t xml:space="preserve">**France Paris**, like many major metropolitan areas, suffers from the Urban Heat Island (UHI) effect, where built-up areas are significantly warmer than surrounding rural regions. During heatwaves, which are becoming more frequent due to climate change, the role of the **Meteorologist** becomes a matter of public health. Meteorologists in **France Paris** collaborate with local authorities to issue heat alerts when temperatures threaten vulnerable populations.</w:t>
      </w:r>
    </w:p>
    <w:p>
      <w:pPr>
        <w:pStyle w:val="BodyText"/>
      </w:pPr>
      <w:r>
        <w:t xml:space="preserve">By predicting temperature spikes days in advance, meteorologists enable the activation of emergency plans. This includes opening cooling centers and adjusting school schedules. Without the precise localized forecasting provided by a skilled **Meteorologist**, the city of **France Paris** would be far more susceptible to heat-related mortality events.</w:t>
      </w:r>
    </w:p>
    <w:bookmarkEnd w:id="23"/>
    <w:bookmarkStart w:id="24" w:name="X24a6c7ec21f4f1002ad5d107fd8786481e1d3cc"/>
    <w:p>
      <w:pPr>
        <w:pStyle w:val="Heading3"/>
      </w:pPr>
      <w:r>
        <w:t xml:space="preserve">3.2 Flood Management and Seine River Dynamics</w:t>
      </w:r>
    </w:p>
    <w:p>
      <w:pPr>
        <w:pStyle w:val="FirstParagraph"/>
      </w:pPr>
      <w:r>
        <w:t xml:space="preserve">Another critical aspect of meteorology in **France Paris** involves hydro-meteorology, particularly concerning the Seine River that flows through the heart of the city. The threat of flooding has historically plagued Paris, most notably during floods in 1910 and more recently in 2016. A **Meteorologist** plays a pivotal role here by analyzing precipitation patterns across the entire catchment basin upstream of Paris.</w:t>
      </w:r>
    </w:p>
    <w:p>
      <w:pPr>
        <w:pStyle w:val="BodyText"/>
      </w:pPr>
      <w:r>
        <w:t xml:space="preserve">When intense rainfall occurs in rural areas, meteorologists model how this water will converge on the Seine as it passes through **France Paris**. Accurate forecasting allows for preemptive measures, such as sealing off subway entrances (a common sight in **France Paris** during high water warnings) and protecting cultural heritage sites from damage.</w:t>
      </w:r>
    </w:p>
    <w:bookmarkEnd w:id="24"/>
    <w:bookmarkStart w:id="25" w:name="aviation-and-transportation-logistics"/>
    <w:p>
      <w:pPr>
        <w:pStyle w:val="Heading3"/>
      </w:pPr>
      <w:r>
        <w:t xml:space="preserve">3.3 Aviation and Transportation Logistics</w:t>
      </w:r>
    </w:p>
    <w:p>
      <w:pPr>
        <w:pStyle w:val="FirstParagraph"/>
      </w:pPr>
      <w:r>
        <w:t xml:space="preserve">**France Paris** is home to two of the busiest airports in Europe: Charles de Gaulle (CDG) and Orly. The efficiency of these hubs relies heavily on the work of aviation **Meteorologist**. These specialists provide detailed wind shear forecasts, visibility reports, and turbulence data.</w:t>
      </w:r>
    </w:p>
    <w:p>
      <w:pPr>
        <w:pStyle w:val="BodyText"/>
      </w:pPr>
      <w:r>
        <w:t xml:space="preserve">For an airport handling thousands of daily flights, a sudden change in weather can cause massive cascading delays. A meteorologist’s ability to predict fog formation or storm fronts hours in advance allows airlines to optimize flight paths and schedules. This economic efficiency is crucial for maintaining **France Paris**'s status as a global aviation nexus.</w:t>
      </w:r>
    </w:p>
    <w:bookmarkEnd w:id="25"/>
    <w:bookmarkEnd w:id="26"/>
    <w:bookmarkStart w:id="27" w:name="economic-implications-for-france-paris"/>
    <w:p>
      <w:pPr>
        <w:pStyle w:val="Heading2"/>
      </w:pPr>
      <w:r>
        <w:t xml:space="preserve">4. Economic Implications for France Paris</w:t>
      </w:r>
    </w:p>
    <w:p>
      <w:pPr>
        <w:pStyle w:val="FirstParagraph"/>
      </w:pPr>
      <w:r>
        <w:t xml:space="preserve">The economic footprint of meteorological services in **France Paris** is substantial. Agriculture, while not the dominant sector within the city itself, surrounds it in the Île-de-France region. Farmers rely on **Meteorologist** forecasts to plan planting and harvesting schedules, manage pesticide application, and protect crops from frost.</w:t>
      </w:r>
    </w:p>
    <w:p>
      <w:pPr>
        <w:pStyle w:val="BodyText"/>
      </w:pPr>
      <w:r>
        <w:t xml:space="preserve">Furthermore, tourism is a cornerstone of the Parisian economy. Events such as Fashion Week, major sports tournaments at Stade de France, or cultural festivals depend on favorable weather conditions. The hospitality industry in **France Paris** adjusts staffing and inventory based on meteorological predictions. A sudden rainstorm predicted by a **Meteorologist** can mean the difference between a successful outdoor event and significant financial loss for businesses.</w:t>
      </w:r>
    </w:p>
    <w:bookmarkEnd w:id="27"/>
    <w:bookmarkStart w:id="28" w:name="climate-change-and-future-challenges"/>
    <w:p>
      <w:pPr>
        <w:pStyle w:val="Heading2"/>
      </w:pPr>
      <w:r>
        <w:t xml:space="preserve">5. Climate Change and Future Challenges</w:t>
      </w:r>
    </w:p>
    <w:p>
      <w:pPr>
        <w:pStyle w:val="FirstParagraph"/>
      </w:pPr>
      <w:r>
        <w:t xml:space="preserve">As global temperatures rise, the traditional role of the **Meteorologist** is expanding to include long-term climate analysis specific to **France Paris**. It is no longer sufficient to provide only short-term forecasts; meteorologists must now help urban planners understand future risk profiles.</w:t>
      </w:r>
    </w:p>
    <w:p>
      <w:pPr>
        <w:pStyle w:val="BodyText"/>
      </w:pPr>
      <w:r>
        <w:t xml:space="preserve">In **France Paris**, this involves projecting changes in precipitation intensity and frequency of extreme heat events. Data provided by meteorologists informs the "Green Plan" for the city, guiding decisions on green roof installations, water retention basins, and urban forestation. The **Meteorologist** thus transforms from a mere predictor of weather to a strategic advisor for climate adaptation policy.</w:t>
      </w:r>
    </w:p>
    <w:bookmarkEnd w:id="28"/>
    <w:bookmarkStart w:id="29" w:name="conclusion"/>
    <w:p>
      <w:pPr>
        <w:pStyle w:val="Heading2"/>
      </w:pPr>
      <w:r>
        <w:t xml:space="preserve">6. Conclusion</w:t>
      </w:r>
    </w:p>
    <w:p>
      <w:pPr>
        <w:pStyle w:val="FirstParagraph"/>
      </w:pPr>
      <w:r>
        <w:t xml:space="preserve">In conclusion, the **Meteorologist** is an indispensable professional in the ecosystem of **France Paris**. Through advanced technology and specialized knowledge, they safeguard public health against extreme temperatures, protect infrastructure from flooding, ensure the smooth operation of global aviation hubs, and support agricultural and tourism economies. As climate change accelerates these challenges, the demand for accurate data interpretation will only grow.</w:t>
      </w:r>
    </w:p>
    <w:p>
      <w:pPr>
        <w:pStyle w:val="BodyText"/>
      </w:pPr>
      <w:r>
        <w:t xml:space="preserve">The city of **France Paris** relies on the precision and expertise of meteorologists to navigate its daily complexities. Therefore, supporting meteorological research and ensuring that these professionals have access to the latest tools is not merely a scientific investment but a critical component of urban governance in **France Paris**. The future resilience of this iconic city depends on how effectively we integrate meteorological science into its daily life.</w:t>
      </w:r>
    </w:p>
    <w:bookmarkEnd w:id="29"/>
    <w:bookmarkStart w:id="30" w:name="references"/>
    <w:p>
      <w:pPr>
        <w:pStyle w:val="Heading2"/>
      </w:pPr>
      <w:r>
        <w:t xml:space="preserve">References</w:t>
      </w:r>
    </w:p>
    <w:p>
      <w:pPr>
        <w:pStyle w:val="FirstParagraph"/>
      </w:pPr>
      <w:r>
        <w:t xml:space="preserve">[1] Météo-France. (2023). *Annual Report on Climate Trends in Île-de-France*. Paris: Météo-France Publications.</w:t>
      </w:r>
      <w:r>
        <w:br/>
      </w:r>
      <w:r>
        <w:t xml:space="preserve">[2] European Environment Agency. (2024). *Urban Heat Islands and Public Health in Major European Cities*. Copenhagen: EEA.</w:t>
      </w:r>
      <w:r>
        <w:br/>
      </w:r>
      <w:r>
        <w:t xml:space="preserve">[3] World Meteorological Organization. (2023). *Guide to Urban Meteorology Standards*. Geneva: WMO.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France Paris</dc:title>
  <dc:creator/>
  <dc:language>en</dc:language>
  <cp:keywords/>
  <dcterms:created xsi:type="dcterms:W3CDTF">2026-07-29T12:24:59Z</dcterms:created>
  <dcterms:modified xsi:type="dcterms:W3CDTF">2026-07-29T12:24:59Z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