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Italy</w:t>
      </w:r>
      <w:r>
        <w:t xml:space="preserve"> </w:t>
      </w:r>
      <w:r>
        <w:t xml:space="preserve">Naples</w:t>
      </w:r>
    </w:p>
    <w:bookmarkStart w:id="26" w:name="X9eacd4afbdf90d89bdc925a38b8114d0d465b91"/>
    <w:p>
      <w:pPr>
        <w:pStyle w:val="Heading1"/>
      </w:pPr>
      <w:r>
        <w:t xml:space="preserve">The Role and Impact of the Meteorologist in Italy Naples</w:t>
      </w:r>
    </w:p>
    <w:p>
      <w:pPr>
        <w:pStyle w:val="FirstParagraph"/>
      </w:pPr>
      <w:r>
        <w:rPr>
          <w:bCs/>
          <w:b/>
        </w:rPr>
        <w:t xml:space="preserve">Abstract:</w:t>
      </w:r>
      <w:r>
        <w:br/>
      </w:r>
      <w:r>
        <w:br/>
      </w:r>
      <w:r>
        <w:t xml:space="preserve">This term paper explores the critical significance of meteorological science within the specific geographical and socio-economic context of Italy Naples. It examines how a qualified meteorologist contributes to disaster management, agricultural stability, and tourism sustainability in this historic Mediterranean city. By analyzing local climatic patterns such as the Bise wind and seasonal precipitation anomalies, this document highlights why specialized weather forecasting is indispensable for modern urban planning in southern Italy.</w:t>
      </w:r>
    </w:p>
    <w:bookmarkStart w:id="20" w:name="introduction"/>
    <w:p>
      <w:pPr>
        <w:pStyle w:val="Heading2"/>
      </w:pPr>
      <w:r>
        <w:t xml:space="preserve">Introduction</w:t>
      </w:r>
    </w:p>
    <w:p>
      <w:pPr>
        <w:pStyle w:val="FirstParagraph"/>
      </w:pPr>
      <w:r>
        <w:t xml:space="preserve">Naples, the vibrant capital of Campania in southern Italy, is a city defined by its dramatic relationship with nature. Situated on the western coast of the Italian peninsula, overlooking the Tyrrhenian Sea and nestled against volcanic landscapes including Mount Vesuvius and Ischia, Naples possesses a climate that is both unique and volatile. In such an environment, the figure of the</w:t>
      </w:r>
      <w:r>
        <w:t xml:space="preserve"> </w:t>
      </w:r>
      <w:r>
        <w:rPr>
          <w:bCs/>
          <w:b/>
        </w:rPr>
        <w:t xml:space="preserve">Meteorologist</w:t>
      </w:r>
      <w:r>
        <w:t xml:space="preserve"> </w:t>
      </w:r>
      <w:r>
        <w:t xml:space="preserve">transcends mere academic interest; it becomes a pillar of public safety and economic stability. The purpose of this term paper is to elucidate the multifaceted roles played by meteorological professionals in Italy Naples, demonstrating how their expertise mitigates risks associated with extreme weather events while supporting key industries that define Neapolitan life.</w:t>
      </w:r>
    </w:p>
    <w:bookmarkEnd w:id="20"/>
    <w:bookmarkStart w:id="21" w:name="Xe96b440d02ca2938c8db017d8bc0f4911ef4e3d"/>
    <w:p>
      <w:pPr>
        <w:pStyle w:val="Heading2"/>
      </w:pPr>
      <w:r>
        <w:t xml:space="preserve">The Geographical Context of Weather in Italy Naples</w:t>
      </w:r>
    </w:p>
    <w:p>
      <w:pPr>
        <w:pStyle w:val="FirstParagraph"/>
      </w:pPr>
      <w:r>
        <w:t xml:space="preserve">To understand the necessity of professional meteorological services in Italy Naples, one must first appreciate the complex geographical factors at play. The region features a typical Mediterranean climate characterized by hot, dry summers and mild, wet winters. However, this generalization masks significant local variations. The proximity to the sea moderates temperatures but also introduces humidity levels that can lead to intense convective storms during transitional seasons.</w:t>
      </w:r>
    </w:p>
    <w:p>
      <w:pPr>
        <w:pStyle w:val="BodyText"/>
      </w:pPr>
      <w:r>
        <w:t xml:space="preserve">Furthermore, the topography of Italy Naples plays a crucial role in wind patterns and precipitation distribution. The city is often affected by strong winds such as the Bise, which originates from the northwest. For a local meteorologist, predicting the intensity and duration of these winds is not merely an academic exercise but a critical component of urban safety. These gusts can disrupt maritime traffic in the Port of Naples, endanger pedestrians in crowded historic centers like Spaccanapoli, and cause damage to older infrastructure that has withstood centuries but may struggle under modern climate stressors.</w:t>
      </w:r>
    </w:p>
    <w:bookmarkEnd w:id="21"/>
    <w:bookmarkStart w:id="22" w:name="X263d8ea294768ae283d485c02debb2065f644d9"/>
    <w:p>
      <w:pPr>
        <w:pStyle w:val="Heading2"/>
      </w:pPr>
      <w:r>
        <w:t xml:space="preserve">Meteorologist and Disaster Risk Management</w:t>
      </w:r>
    </w:p>
    <w:p>
      <w:pPr>
        <w:pStyle w:val="FirstParagraph"/>
      </w:pPr>
      <w:r>
        <w:t xml:space="preserve">The most pressing responsibility of the meteorologist in this region is linked to disaster risk management. Italy Naples is prone to sudden, severe weather phenomena known locally as "alluvioni lampo" (flash floods). During autumn months, particularly October and November, warm sea temperatures contrast with cooler air masses coming from the north or east. This instability can trigger rapid atmospheric convection, resulting in torrential rainfall that overwhelms the city’s drainage systems.</w:t>
      </w:r>
    </w:p>
    <w:p>
      <w:pPr>
        <w:pStyle w:val="BodyText"/>
      </w:pPr>
      <w:r>
        <w:t xml:space="preserve">In recent years, extreme weather events have become more frequent and intense due to climate change. For instance, heavy rainfall events have caused significant disruptions in transportation and daily life across Italy Naples. The meteorologist serves as the first line of defense against these disasters. By utilizing advanced numerical weather prediction models tailored to the local microclimate, professionals can issue early warnings that allow civil protection agencies to activate emergency protocols. These protocols may include closing schools, diverting traffic away from flood-prone areas like those near the Vomero hill, and evacuating vulnerable populations.</w:t>
      </w:r>
    </w:p>
    <w:p>
      <w:pPr>
        <w:pStyle w:val="BodyText"/>
      </w:pPr>
      <w:r>
        <w:t xml:space="preserve">Moreover, the interplay between meteorology and volcanic monitoring is unique to this part of Italy Naples. While primarily the domain of volcanologists, accurate weather data is essential for predicting how ash clouds from potential eruptions on Mount Vesuvius or Campi Flegrei would disperse. A meteorologist’s ability to model wind shear and atmospheric stability at high altitudes directly impacts aviation safety and public health decisions regarding airborne particulates.</w:t>
      </w:r>
    </w:p>
    <w:bookmarkEnd w:id="22"/>
    <w:bookmarkStart w:id="23" w:name="X7c3677882f0661e853089f564dd99d8d79697dd"/>
    <w:p>
      <w:pPr>
        <w:pStyle w:val="Heading2"/>
      </w:pPr>
      <w:r>
        <w:t xml:space="preserve">Economic Implications: Agriculture and Tourism</w:t>
      </w:r>
    </w:p>
    <w:p>
      <w:pPr>
        <w:pStyle w:val="FirstParagraph"/>
      </w:pPr>
      <w:r>
        <w:t xml:space="preserve">Beyond safety, the work of the meteorologist in Italy Naples has profound economic implications, particularly for agriculture and tourism. The Campania region is globally renowned for its agricultural output, including San Marzano tomatoes grown in the volcanic soil near Vesuvius and citrus fruits from the Sorrento Peninsula. These crops are highly sensitive to temperature fluctuations, frost events, and excessive rainfall.</w:t>
      </w:r>
    </w:p>
    <w:p>
      <w:pPr>
        <w:pStyle w:val="BodyText"/>
      </w:pPr>
      <w:r>
        <w:t xml:space="preserve">Agricultural stakeholders rely heavily on precise forecasts provided by meteorologists to plan harvesting schedules, apply pesticides effectively, and protect crops from hail damage. In Italy Naples, where small-scale farming often coexists with urban sprawl having access to localized micro-weather data can be the difference between a profitable season and total crop loss. Therefore, the collaboration between agricultural cooperatives and meteorological services is vital for sustaining the local economy.</w:t>
      </w:r>
    </w:p>
    <w:p>
      <w:pPr>
        <w:pStyle w:val="BodyText"/>
      </w:pPr>
      <w:r>
        <w:t xml:space="preserve">Tourism represents another cornerstone of Italy Naples’ economy. Millions of visitors flock to see Pompeii, Herculaneum, and the historic center every year. Tourist behavior is heavily influenced by weather conditions. The meteorologist provides detailed forecasts that help tourism operators manage crowds and resources efficiently. For example, during peak summer heatwaves or unexpected rainy spells, accurate information allows hotels, tour guides to adjust itineraries for passenger comfort and safety. Additionally, beachgoers in areas like Bagnoli rely on marine weather forecasts regarding wave heights and water quality, which are also determined by meteorological analysis.</w:t>
      </w:r>
    </w:p>
    <w:bookmarkEnd w:id="23"/>
    <w:bookmarkStart w:id="24" w:name="challenges-and-future-directions"/>
    <w:p>
      <w:pPr>
        <w:pStyle w:val="Heading2"/>
      </w:pPr>
      <w:r>
        <w:t xml:space="preserve">Challenges and Future Directions</w:t>
      </w:r>
    </w:p>
    <w:p>
      <w:pPr>
        <w:pStyle w:val="FirstParagraph"/>
      </w:pPr>
      <w:r>
        <w:t xml:space="preserve">Despite the established importance of meteorology in Italy Naples, challenges remain. The rapid urbanization of the region has created urban heat islands, altering local temperature readings and complicating forecasts. Additionally, there is a need for greater integration between traditional forecasting methods and cutting-edge artificial intelligence technologies to improve short-term nowcasting capabilities.</w:t>
      </w:r>
    </w:p>
    <w:p>
      <w:pPr>
        <w:pStyle w:val="BodyText"/>
      </w:pPr>
      <w:r>
        <w:t xml:space="preserve">Educational initiatives are also crucial. Increasing public awareness about climate change and the reliability of meteorological data helps foster a more resilient society in Italy Naples. When citizens understand the science behind a severe weather warning, they are more likely to take necessary precautions, thereby reducing casualties and economic losses. The role of the meteorologist thus extends into education and community engagement.</w:t>
      </w:r>
    </w:p>
    <w:bookmarkEnd w:id="24"/>
    <w:bookmarkStart w:id="25" w:name="conclusion"/>
    <w:p>
      <w:pPr>
        <w:pStyle w:val="Heading2"/>
      </w:pPr>
      <w:r>
        <w:t xml:space="preserve">Conclusion</w:t>
      </w:r>
    </w:p>
    <w:p>
      <w:pPr>
        <w:pStyle w:val="FirstParagraph"/>
      </w:pPr>
      <w:r>
        <w:t xml:space="preserve">In conclusion, the meteorologist plays an indispensable role in the fabric of life in Italy Naples. From safeguarding citizens against flash floods and severe winds to supporting the agricultural heritage that feeds both local populations and global markets, their expertise is woven into every aspect of urban functionality. As climate variability increases, the demand for accurate, localized weather intelligence will only grow. It is imperative that institutions in Italy Naples continue to invest in meteorological infrastructure and human capital. By doing so, they ensure not only the preservation of this historic city’s physical integrity but also the sustainability of its vibrant cultural and economic life. The intersection of ancient history and modern science finds its most dynamic expression in the work of today’s meteorologist.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Italy Naples</dc:title>
  <dc:creator/>
  <dc:language>en</dc:language>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