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Kyoto</w:t>
      </w:r>
    </w:p>
    <w:bookmarkStart w:id="29" w:name="X9a905de34fa4bbf180ddfe9e7847931ec1ea942"/>
    <w:p>
      <w:pPr>
        <w:pStyle w:val="Heading1"/>
      </w:pPr>
      <w:r>
        <w:t xml:space="preserve">Term Paper: Atmospheric Dynamics and Societal Impact of the Meteorologist in Japan Kyoto</w:t>
      </w:r>
    </w:p>
    <w:bookmarkStart w:id="20" w:name="abstract"/>
    <w:p>
      <w:pPr>
        <w:pStyle w:val="Heading3"/>
      </w:pPr>
      <w:r>
        <w:t xml:space="preserve">Abstract</w:t>
      </w:r>
    </w:p>
    <w:p>
      <w:pPr>
        <w:pStyle w:val="FirstParagraph"/>
      </w:pPr>
      <w:r>
        <w:t xml:space="preserve">This document serves as a comprehensive Term Paper exploring the critical role, scientific responsibilities, and cultural significance of the Meteorologist in Japan Kyoto. As one of the most historically rich and climatically diverse regions in East Asia, Japan Kyoto presents unique challenges for weather forecasting. This paper analyzes how local meteorological professionals balance high-tech data analysis with traditional seasonal awareness to serve agriculture, tourism, disaster mitigation, and daily life.</w:t>
      </w:r>
    </w:p>
    <w:bookmarkEnd w:id="20"/>
    <w:bookmarkStart w:id="21" w:name="introduction"/>
    <w:p>
      <w:pPr>
        <w:pStyle w:val="Heading3"/>
      </w:pPr>
      <w:r>
        <w:t xml:space="preserve">Introduction</w:t>
      </w:r>
    </w:p>
    <w:p>
      <w:pPr>
        <w:pStyle w:val="FirstParagraph"/>
      </w:pPr>
      <w:r>
        <w:t xml:space="preserve">The study of atmospheric science is not merely an academic pursuit; it is a vital component of societal stability. In the context of Japan Kyoto, a city that serves as the cultural heartland and historical capital of Japan, the work of the Meteorologist takes on heightened importance. The term "Term Paper" itself suggests an academic rigor applied to this subject matter, yet the implications are deeply practical and immediate for residents and visitors alike.</w:t>
      </w:r>
    </w:p>
    <w:p>
      <w:pPr>
        <w:pStyle w:val="BodyText"/>
      </w:pPr>
      <w:r>
        <w:t xml:space="preserve">Japankyoto is geographically situated in a basin surrounded by mountains, which creates specific microclimatic conditions distinct from the coastal plains of Osaka or Tokyo. The city experiences four distinct seasons, each characterized by unique weather patterns that influence everything from the blooming of cherry blossoms to the harvesting of traditional crops like Kyoto bamboo and tea. Consequently, a Meteorologist in Japan Kyoto must possess a nuanced understanding of local topography, not just global atmospheric models.</w:t>
      </w:r>
    </w:p>
    <w:bookmarkEnd w:id="21"/>
    <w:bookmarkStart w:id="23" w:name="meteorological-challenges"/>
    <w:bookmarkStart w:id="22" w:name="X90f09459e2c8b2adfb287a1fba7900560995f43"/>
    <w:p>
      <w:pPr>
        <w:pStyle w:val="Heading3"/>
      </w:pPr>
      <w:r>
        <w:t xml:space="preserve">Meteorological Challenges in the Kyoto Basin</w:t>
      </w:r>
    </w:p>
    <w:p>
      <w:pPr>
        <w:pStyle w:val="FirstParagraph"/>
      </w:pPr>
      <w:r>
        <w:t xml:space="preserve">The primary challenge faced by any Meteorologist in Japan Kyoto is the complexity of local weather systems. The city lies within the Kinki region, which is prone to significant precipitation variations. During the "Tsuyu" or rainy season, typically occurring in June and early July, humidity levels soar, and rainfall becomes relentless. This period poses severe risks for landslides in the mountainous outskirts of Japan Kyoto.</w:t>
      </w:r>
    </w:p>
    <w:p>
      <w:pPr>
        <w:pStyle w:val="BodyText"/>
      </w:pPr>
      <w:r>
        <w:t xml:space="preserve">Furthermore, the autumn months bring "Momiji," or red leaf viewing season. For the tourism industry in Japan Kyoto, accurate short-term forecasting is economically vital. A sudden snowfall or heavy rain can drastically alter visitor numbers and impact local businesses. Therefore, the Meteorologist in Japan Kyoto acts not only as a scientist but also as an economic advisor, providing precise data that helps hotels, restaurants, and transport services manage their operations.</w:t>
      </w:r>
    </w:p>
    <w:p>
      <w:pPr>
        <w:pStyle w:val="BodyText"/>
      </w:pPr>
      <w:r>
        <w:t xml:space="preserve">Another critical factor is air quality. The topographical basin structure can trap pollutants during winter months when thermal inversions occur. The Meteorologist in Japan Kyoto monitors particulate matter and ozone levels closely, issuing health advisories when pollution concentrations exceed safe thresholds. This requires a sophisticated integration of meteorological data with environmental health metrics.</w:t>
      </w:r>
    </w:p>
    <w:bookmarkEnd w:id="22"/>
    <w:bookmarkEnd w:id="23"/>
    <w:bookmarkStart w:id="25" w:name="integration-of-tradition"/>
    <w:bookmarkStart w:id="24" w:name="integration-of-tradition-and-technology"/>
    <w:p>
      <w:pPr>
        <w:pStyle w:val="Heading3"/>
      </w:pPr>
      <w:r>
        <w:t xml:space="preserve">Integration of Tradition and Technology</w:t>
      </w:r>
    </w:p>
    <w:p>
      <w:pPr>
        <w:pStyle w:val="FirstParagraph"/>
      </w:pPr>
      <w:r>
        <w:t xml:space="preserve">In Japan Kyoto, the role of the Meteorologist is uniquely positioned at the intersection of cutting-edge technology and centuries-old tradition. Unlike in many Western contexts where weather is viewed purely through data points, in Japan Kyoto, there remains a strong cultural respect for traditional seasonal markers. The concept of "Kisetsukan," or sense of seasonality, permeates Japanese culture.</w:t>
      </w:r>
    </w:p>
    <w:p>
      <w:pPr>
        <w:pStyle w:val="BodyText"/>
      </w:pPr>
      <w:r>
        <w:t xml:space="preserve">A proficient Meteorologist in Japan Kyoto must interpret satellite imagery and radar data while also understanding how these scientific facts align with cultural expectations. For instance, the prediction of the first frost is not just a temperature reading; it is a signal for specific agricultural practices and cultural ceremonies. The ability to communicate complex atmospheric changes in terms that resonate with traditional Japanese aesthetics and practices makes the Meteorologist in Japan Kyoto an indispensable cultural translator.</w:t>
      </w:r>
    </w:p>
    <w:bookmarkEnd w:id="24"/>
    <w:bookmarkEnd w:id="25"/>
    <w:bookmarkStart w:id="27" w:name="disaster-mitigation"/>
    <w:bookmarkStart w:id="26" w:name="disaster-mitigation-and-public-safety"/>
    <w:p>
      <w:pPr>
        <w:pStyle w:val="Heading3"/>
      </w:pPr>
      <w:r>
        <w:t xml:space="preserve">Disaster Mitigation and Public Safety</w:t>
      </w:r>
    </w:p>
    <w:p>
      <w:pPr>
        <w:pStyle w:val="FirstParagraph"/>
      </w:pPr>
      <w:r>
        <w:t xml:space="preserve">The most critical function of the Meteorologist in Japan Kyoto is disaster mitigation. Japan is located along the Pacific Ring of Fire, making it susceptible to typhoons, heavy snowfalls, and seismic activity that can trigger secondary meteorological disasters. The Meteorologist in Japan Kyoto works closely with national agencies like the Japan Meteorological Agency (JMA) to provide localized warnings.</w:t>
      </w:r>
    </w:p>
    <w:p>
      <w:pPr>
        <w:pStyle w:val="BodyText"/>
      </w:pPr>
      <w:r>
        <w:t xml:space="preserve">During typhoon season, which peaks in late summer and autumn, the accuracy of forecasts determines evacuation orders for vulnerable populations. The speed and precision with which a Meteorologist in Japan Kyoto can disseminate information can literally save lives. This responsibility requires constant vigilance, advanced computational modeling, and clear communication channels with local government officials and emergency response teams.</w:t>
      </w:r>
    </w:p>
    <w:bookmarkEnd w:id="26"/>
    <w:bookmarkEnd w:id="27"/>
    <w:bookmarkStart w:id="28" w:name="conclusion"/>
    <w:p>
      <w:pPr>
        <w:pStyle w:val="Heading3"/>
      </w:pPr>
      <w:r>
        <w:t xml:space="preserve">Conclusion</w:t>
      </w:r>
    </w:p>
    <w:p>
      <w:pPr>
        <w:pStyle w:val="FirstParagraph"/>
      </w:pPr>
      <w:r>
        <w:t xml:space="preserve">In conclusion, the Meteorologist in Japan Kyoto plays a multifaceted role that extends far beyond simple weather reporting. This Term Paper has highlighted how this professional serves as a guardian of public safety, an advisor to the economy, and a bridge between modern science and traditional culture. The unique geographical setting of Japan Kyoto demands specialized expertise that accounts for local topography, cultural nuances, and environmental hazards.</w:t>
      </w:r>
    </w:p>
    <w:p>
      <w:pPr>
        <w:pStyle w:val="BodyText"/>
      </w:pPr>
      <w:r>
        <w:t xml:space="preserve">As climate change introduces new unpredictability into global weather patterns, the importance of skilled Meteorologists in Japan Kyoto will only grow. Future research should focus on enhancing predictive models specific to the Kinki region's microclimates. Ultimately, understanding the work of the Meteorologist in Japan Kyoto provides insight into how scientific professionalism intersects with cultural identity and societal well-being.</w:t>
      </w:r>
    </w:p>
    <w:bookmarkEnd w:id="28"/>
    <w:p>
      <w:pPr>
        <w:pStyle w:val="BodyText"/>
      </w:pPr>
      <w:r>
        <w:rPr>
          <w:bCs/>
          <w:b/>
        </w:rPr>
        <w:t xml:space="preserve">Note:</w:t>
      </w:r>
      <w:r>
        <w:t xml:space="preserve"> </w:t>
      </w:r>
      <w:r>
        <w:t xml:space="preserve">This Term Paper was generated specifically for academic review regarding meteorological practices in Japan Kyoto. The emphasis remains on the specialized role of the Meteorologist in this historic and geographically complex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Meteorologist in Japan Kyoto</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