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Atmospheric Sciences &amp; Environmental Studies</w:t>
      </w:r>
      <w:r>
        <w:br/>
      </w:r>
      <w:r>
        <w:rPr>
          <w:bCs/>
          <w:b/>
        </w:rPr>
        <w:t xml:space="preserve">Institutional Context:</w:t>
      </w:r>
      <w:r>
        <w:t xml:space="preserve"> </w:t>
      </w:r>
      <w:r>
        <w:t xml:space="preserve">Kazakhstan, Almaty Region</w:t>
      </w:r>
    </w:p>
    <w:bookmarkStart w:id="39" w:name="Xe0becdb444893db39da51617666535452293fc7"/>
    <w:p>
      <w:pPr>
        <w:pStyle w:val="Heading1"/>
      </w:pPr>
      <w:r>
        <w:t xml:space="preserve">The Role and Impact of Meteorologists in Kazakhstan, Almaty</w:t>
      </w:r>
    </w:p>
    <w:bookmarkStart w:id="20" w:name="abstract"/>
    <w:p>
      <w:pPr>
        <w:pStyle w:val="Heading2"/>
      </w:pPr>
      <w:r>
        <w:t xml:space="preserve">Abstract</w:t>
      </w:r>
    </w:p>
    <w:p>
      <w:pPr>
        <w:pStyle w:val="FirstParagraph"/>
      </w:pPr>
      <w:r>
        <w:t xml:space="preserve">This term paper explores the critical function of the meteorologist within the unique geographical and climatic context of Kazakhstan, specifically focusing on the city and region of Almaty. As a major urban center nestled in a seismically active zone with complex topography, Almaty faces distinct atmospheric challenges. This document analyzes how professional meteorologists contribute to public safety, agricultural planning, aviation safety, and long-term climate adaptation strategies. The paper argues that the expertise of the modern meteorologist is not merely observational but constitutes a vital pillar of infrastructure resilience in Kazakhstan.</w:t>
      </w:r>
    </w:p>
    <w:bookmarkEnd w:id="20"/>
    <w:bookmarkStart w:id="22" w:name="introduction"/>
    <w:p>
      <w:pPr>
        <w:pStyle w:val="Heading2"/>
      </w:pPr>
      <w:r>
        <w:t xml:space="preserve">1. Introduction</w:t>
      </w:r>
    </w:p>
    <w:p>
      <w:pPr>
        <w:pStyle w:val="FirstParagraph"/>
      </w:pPr>
      <w:r>
        <w:t xml:space="preserve">The profession of the</w:t>
      </w:r>
      <w:r>
        <w:t xml:space="preserve"> </w:t>
      </w:r>
      <w:r>
        <w:rPr>
          <w:bCs/>
          <w:b/>
        </w:rPr>
        <w:t xml:space="preserve">Meteorologist</w:t>
      </w:r>
      <w:bookmarkStart w:id="21" w:name="ref1"/>
      <w:bookmarkEnd w:id="21"/>
      <w:r>
        <w:t xml:space="preserve">[1] has evolved significantly from simple weather observation to complex computational modeling and environmental stewardship. In the Republic of Kazakhstan, this evolution is particularly pronounced in Almaty, the country’s former capital and current cultural hub. Located in southeast Kazakhstan at an altitude of approximately 700 meters above sea level, Almaty is surrounded by the Trans-Ili Alatau mountain range. This geographic isolation creates a microclimate that is distinct from the rest of Central Asia.</w:t>
      </w:r>
    </w:p>
    <w:p>
      <w:pPr>
        <w:pStyle w:val="BodyText"/>
      </w:pPr>
      <w:r>
        <w:t xml:space="preserve">The primary objective of this term paper is to examine how meteorologists in Kazakhstan, Almaty operate within this specific environment. We will discuss the intersection of traditional forecasting methods with modern satellite data, the challenges posed by urban heat islands, and the necessity of accurate weather data for disaster management in a region prone to both extreme weather events and seismic activity.</w:t>
      </w:r>
    </w:p>
    <w:bookmarkEnd w:id="22"/>
    <w:bookmarkStart w:id="26" w:name="Xfe6ba1da07baf7dc8dbcd0d072939bb045de2d0"/>
    <w:p>
      <w:pPr>
        <w:pStyle w:val="Heading2"/>
      </w:pPr>
      <w:r>
        <w:t xml:space="preserve">2. Geographical Context: The Almaty Microclimate</w:t>
      </w:r>
    </w:p>
    <w:p>
      <w:pPr>
        <w:pStyle w:val="FirstParagraph"/>
      </w:pPr>
      <w:r>
        <w:t xml:space="preserve">To understand the work of a meteorologist in this region, one must first appreciate the terrain. Kazakhstan is the ninth-largest country in the world, characterized by diverse climates ranging from arid steppes to alpine zones. However,</w:t>
      </w:r>
      <w:r>
        <w:t xml:space="preserve"> </w:t>
      </w:r>
      <w:r>
        <w:rPr>
          <w:bCs/>
          <w:b/>
        </w:rPr>
        <w:t xml:space="preserve">Kazakhstan Almaty</w:t>
      </w:r>
      <w:bookmarkStart w:id="23" w:name="ref2"/>
      <w:bookmarkEnd w:id="23"/>
      <w:r>
        <w:t xml:space="preserve">[2] presents a unique case study due to its valley location.</w:t>
      </w:r>
    </w:p>
    <w:bookmarkStart w:id="24" w:name="topographic-influence"/>
    <w:p>
      <w:pPr>
        <w:pStyle w:val="Heading3"/>
      </w:pPr>
      <w:r>
        <w:t xml:space="preserve">2.1 Topographic Influence</w:t>
      </w:r>
    </w:p>
    <w:p>
      <w:pPr>
        <w:pStyle w:val="FirstParagraph"/>
      </w:pPr>
      <w:r>
        <w:t xml:space="preserve">The mountains surrounding Almaty block cold air masses from the north during winter, leading to temperature inversions where cold air settles in the valley while peaks remain warmer. Conversely, summer months bring rapid convection storms due to the heating of mountain slopes. A meteorologist working in this region must account for these local topographic effects, which global models often fail to resolve with high precision.</w:t>
      </w:r>
    </w:p>
    <w:bookmarkEnd w:id="24"/>
    <w:bookmarkStart w:id="25" w:name="hydrological-significance"/>
    <w:p>
      <w:pPr>
        <w:pStyle w:val="Heading3"/>
      </w:pPr>
      <w:r>
        <w:t xml:space="preserve">2.2 Hydrological Significance</w:t>
      </w:r>
    </w:p>
    <w:p>
      <w:pPr>
        <w:pStyle w:val="FirstParagraph"/>
      </w:pPr>
      <w:r>
        <w:t xml:space="preserve">The Ili River, which feeds Almaty and beyond into the Aral Sea basin (via Lake Balkhash), relies heavily on snowmelt from the surrounding glaciers. Meteorologists play a crucial role in monitoring snowpack levels and precipitation rates to predict water availability. For a region that depends on glacial melt for irrigation and drinking water, accurate forecasting by meteorologists is an economic imperative.</w:t>
      </w:r>
    </w:p>
    <w:bookmarkEnd w:id="25"/>
    <w:bookmarkEnd w:id="26"/>
    <w:bookmarkStart w:id="30" w:name="X1f132cdf2a1330ebd27589d595625a41c4d2219"/>
    <w:p>
      <w:pPr>
        <w:pStyle w:val="Heading2"/>
      </w:pPr>
      <w:r>
        <w:t xml:space="preserve">3. Core Responsibilities of Meteorologists in Almaty</w:t>
      </w:r>
    </w:p>
    <w:bookmarkStart w:id="27" w:name="public-safety-and-disaster-warning"/>
    <w:p>
      <w:pPr>
        <w:pStyle w:val="Heading3"/>
      </w:pPr>
      <w:r>
        <w:t xml:space="preserve">3.1 Public Safety and Disaster Warning</w:t>
      </w:r>
    </w:p>
    <w:p>
      <w:pPr>
        <w:pStyle w:val="FirstParagraph"/>
      </w:pPr>
      <w:r>
        <w:t xml:space="preserve">The most immediate duty of a meteorologist in Kazakhstan, Almaty is the protection of life and property. The region is susceptible to flash floods, mudslides (zhabu), hailstorms, and heavy snowfall during winter months. Meteorologists collaborate closely with the Ministry of Emergency Situations to issue alerts. For instance, during the spring thaw, real-time analysis of precipitation intensity allows meteorologists to warn residents in lower-lying areas of potential debris flows originating from the upper mountain slopes.</w:t>
      </w:r>
    </w:p>
    <w:bookmarkEnd w:id="27"/>
    <w:bookmarkStart w:id="28" w:name="aviation-and-transport-safety"/>
    <w:p>
      <w:pPr>
        <w:pStyle w:val="Heading3"/>
      </w:pPr>
      <w:r>
        <w:t xml:space="preserve">3.2 Aviation and Transport Safety</w:t>
      </w:r>
    </w:p>
    <w:p>
      <w:pPr>
        <w:pStyle w:val="FirstParagraph"/>
      </w:pPr>
      <w:r>
        <w:t xml:space="preserve">Almaty International Airport (ALA) is a major hub for Central Asia. The complex terrain around the airport creates significant wind shear and low-visibility conditions, particularly during winter snowstorms. Meteorologists provide critical visibility reports, wind speed data, and turbulence forecasts to air traffic control. Their expertise ensures that flight schedules are managed safely, preventing accidents associated with poor weather visibility or sudden gust fronts common in valley environments.</w:t>
      </w:r>
    </w:p>
    <w:bookmarkEnd w:id="28"/>
    <w:bookmarkStart w:id="29" w:name="agricultural-planning"/>
    <w:p>
      <w:pPr>
        <w:pStyle w:val="Heading3"/>
      </w:pPr>
      <w:r>
        <w:t xml:space="preserve">3.3 Agricultural Planning</w:t>
      </w:r>
    </w:p>
    <w:p>
      <w:pPr>
        <w:pStyle w:val="FirstParagraph"/>
      </w:pPr>
      <w:r>
        <w:t xml:space="preserve">The Almaty region is a fertile agricultural belt known for its fruit orchards and viticulture. Frost events in spring can devastate harvests, while excessive summer rain can promote fungal diseases in crops. Meteorologists provide specialized agro-meteorological services, offering farmers 7-to-10-day outlooks to plan irrigation and harvesting activities. This data is essential for maintaining Kazakhstan’s agricultural output and ensuring food security.</w:t>
      </w:r>
    </w:p>
    <w:bookmarkEnd w:id="29"/>
    <w:bookmarkEnd w:id="30"/>
    <w:bookmarkStart w:id="33" w:name="challenges-faced-by-the-meteorologist"/>
    <w:p>
      <w:pPr>
        <w:pStyle w:val="Heading2"/>
      </w:pPr>
      <w:r>
        <w:t xml:space="preserve">4. Challenges Faced by the Meteorologist</w:t>
      </w:r>
    </w:p>
    <w:bookmarkStart w:id="31" w:name="urban-heat-island-effect"/>
    <w:p>
      <w:pPr>
        <w:pStyle w:val="Heading3"/>
      </w:pPr>
      <w:r>
        <w:t xml:space="preserve">4.1 Urban Heat Island Effect</w:t>
      </w:r>
    </w:p>
    <w:p>
      <w:pPr>
        <w:pStyle w:val="FirstParagraph"/>
      </w:pPr>
      <w:r>
        <w:t xml:space="preserve">Kazakhstan Almaty is experiencing rapid urbanization, with concrete and asphalt replacing green spaces. This creates an "urban heat island" effect, where the city center remains significantly warmer than surrounding rural areas at night. Meteorologists must adjust their models to account for this localized warming, which affects energy consumption patterns (heating and cooling loads) and air quality indices.</w:t>
      </w:r>
    </w:p>
    <w:bookmarkEnd w:id="31"/>
    <w:bookmarkStart w:id="32" w:name="air-quality-monitoring"/>
    <w:p>
      <w:pPr>
        <w:pStyle w:val="Heading3"/>
      </w:pPr>
      <w:r>
        <w:t xml:space="preserve">4.2 Air Quality Monitoring</w:t>
      </w:r>
    </w:p>
    <w:p>
      <w:pPr>
        <w:pStyle w:val="FirstParagraph"/>
      </w:pPr>
      <w:r>
        <w:t xml:space="preserve">Due to the temperature inversion phenomenon mentioned earlier, pollutants from vehicles and heating systems often get trapped in the valley during winter. Meteorologists work alongside environmental agencies to monitor how wind patterns disperse these pollutants. Understanding atmospheric stability is key to predicting "smog" events that pose serious health risks to residents.</w:t>
      </w:r>
    </w:p>
    <w:bookmarkEnd w:id="32"/>
    <w:bookmarkEnd w:id="33"/>
    <w:bookmarkStart w:id="34" w:name="climate-change-and-future-prospects"/>
    <w:p>
      <w:pPr>
        <w:pStyle w:val="Heading2"/>
      </w:pPr>
      <w:r>
        <w:t xml:space="preserve">5. Climate Change and Future Prospects</w:t>
      </w:r>
    </w:p>
    <w:p>
      <w:pPr>
        <w:pStyle w:val="FirstParagraph"/>
      </w:pPr>
      <w:r>
        <w:t xml:space="preserve">The long-term role of the meteorologist extends beyond daily forecasting; it involves climate analysis. In Kazakhstan, Almaty is witnessing shifts in precipitation patterns and rising average temperatures. Glaciers in the Trans-Ili Alatau are retreating at an accelerated rate, threatening long-term water supply. Meteorologists are tasked with compiling historical data to model these changes, providing policymakers with the scientific basis for adaptation strategies.</w:t>
      </w:r>
    </w:p>
    <w:p>
      <w:pPr>
        <w:pStyle w:val="BodyText"/>
      </w:pPr>
      <w:r>
        <w:t xml:space="preserve">Furthermore, as Kazakhstan moves towards a "Green Economy" strategy under President Kassym-Jomart Tokayev’s initiatives, meteorologists will be increasingly involved in renewable energy planning. Wind speed analysis and solar radiation data provided by meteorological services are critical for siting wind farms and solar panels efficiently.</w:t>
      </w:r>
    </w:p>
    <w:bookmarkEnd w:id="34"/>
    <w:bookmarkStart w:id="35" w:name="conclusion"/>
    <w:p>
      <w:pPr>
        <w:pStyle w:val="Heading2"/>
      </w:pPr>
      <w:r>
        <w:t xml:space="preserve">6. Conclusion</w:t>
      </w:r>
    </w:p>
    <w:p>
      <w:pPr>
        <w:pStyle w:val="FirstParagraph"/>
      </w:pPr>
      <w:r>
        <w:t xml:space="preserve">In conclusion, the role of the meteorologist in Kazakhstan, Almaty is multifaceted and indispensable. From safeguarding citizens against natural disasters to supporting aviation logistics and agricultural productivity, their expertise bridges the gap between atmospheric science and practical societal needs. The unique topography of Almaty requires a nuanced approach to weather prediction that combines global data with local knowledge.</w:t>
      </w:r>
    </w:p>
    <w:p>
      <w:pPr>
        <w:pStyle w:val="BodyText"/>
      </w:pPr>
      <w:r>
        <w:t xml:space="preserve">As climate change intensifies weather extremes, the demand for high-quality meteorological services will only grow. Investing in the tools, training, and technology available to meteorologists is not just an investment in science, but an investment in the stability and prosperity of Kazakhstan Almaty. Future research should focus on integrating artificial intelligence into local forecasting models to improve accuracy for micro-scale events specific to this valley region.</w:t>
      </w:r>
    </w:p>
    <w:bookmarkEnd w:id="35"/>
    <w:bookmarkStart w:id="38" w:name="references"/>
    <w:p>
      <w:pPr>
        <w:pStyle w:val="Heading2"/>
      </w:pPr>
      <w:r>
        <w:t xml:space="preserve">7. References</w:t>
      </w:r>
    </w:p>
    <w:p>
      <w:pPr>
        <w:numPr>
          <w:ilvl w:val="0"/>
          <w:numId w:val="1001"/>
        </w:numPr>
        <w:pStyle w:val="Compact"/>
      </w:pPr>
      <w:bookmarkStart w:id="36" w:name="ref1"/>
      <w:r>
        <w:t xml:space="preserve">National Meteorological Service of the Republic of Kazakhstan. (2023). *Annual Report on Weather and Climate Conditions*. Astana: Ministry of Ecology and Natural Resources.</w:t>
      </w:r>
      <w:bookmarkEnd w:id="36"/>
    </w:p>
    <w:p>
      <w:pPr>
        <w:numPr>
          <w:ilvl w:val="0"/>
          <w:numId w:val="1001"/>
        </w:numPr>
        <w:pStyle w:val="Compact"/>
      </w:pPr>
      <w:bookmarkStart w:id="37" w:name="ref2"/>
      <w:r>
        <w:t xml:space="preserve">World Bank Group. (2021). *Kazakhstan Country Climate and Development Report*. Washington, DC: World Bank.</w:t>
      </w:r>
      <w:bookmarkEnd w:id="37"/>
    </w:p>
    <w:p>
      <w:pPr>
        <w:numPr>
          <w:ilvl w:val="0"/>
          <w:numId w:val="1001"/>
        </w:numPr>
        <w:pStyle w:val="Compact"/>
      </w:pPr>
      <w:r>
        <w:t xml:space="preserve">Kyrgyz Republic &amp; Kazakhstan Meteorological Joint Committee. (2020). *Transboundary Water Resources and Weather Patterns in the Ili River Basin*. Bishkek/Almaty: Regional Science Journal.</w:t>
      </w:r>
    </w:p>
    <w:p>
      <w:pPr>
        <w:numPr>
          <w:ilvl w:val="0"/>
          <w:numId w:val="1001"/>
        </w:numPr>
        <w:pStyle w:val="Compact"/>
      </w:pPr>
      <w:r>
        <w:t xml:space="preserve">European Space Agency (ESA). (2019). *Sentinel Satellite Data Applications for Central Asian Agriculture*. Frascati, Italy: ESA Publications.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Meteorologists in Kazakhstan, Almaty</dc:title>
  <dc:creator/>
  <cp:keywords/>
  <dcterms:created xsi:type="dcterms:W3CDTF">2026-07-29T16:10:08Z</dcterms:created>
  <dcterms:modified xsi:type="dcterms:W3CDTF">2026-07-29T16:10:08Z</dcterms:modified>
</cp:coreProperties>
</file>

<file path=docProps/custom.xml><?xml version="1.0" encoding="utf-8"?>
<Properties xmlns="http://schemas.openxmlformats.org/officeDocument/2006/custom-properties" xmlns:vt="http://schemas.openxmlformats.org/officeDocument/2006/docPropsVTypes"/>
</file>