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term-paper"/>
    <w:p>
      <w:pPr>
        <w:pStyle w:val="Heading1"/>
      </w:pPr>
      <w:r>
        <w:t xml:space="preserve">Term Paper</w:t>
      </w:r>
    </w:p>
    <w:p>
      <w:pPr>
        <w:pStyle w:val="FirstParagraph"/>
      </w:pPr>
      <w:r>
        <w:rPr>
          <w:bCs/>
          <w:b/>
        </w:rPr>
        <w:t xml:space="preserve">Title:</w:t>
      </w:r>
      <w:r>
        <w:t xml:space="preserve"> </w:t>
      </w:r>
      <w:r>
        <w:t xml:space="preserve">Atmospheric Dynamics and Public Safety: The Critical Role of the Meteorologist in New Zealand Auckland</w:t>
      </w:r>
      <w:r>
        <w:br/>
      </w:r>
      <w:r>
        <w:br/>
      </w:r>
    </w:p>
    <w:p>
      <w:pPr>
        <w:pStyle w:val="BodyText"/>
      </w:pPr>
      <w:r>
        <w:t xml:space="preserve">Submitted in partial fulfillment of the requirements for Advanced Meteorological Studies</w:t>
      </w:r>
      <w:r>
        <w:br/>
      </w:r>
      <w:r>
        <w:br/>
      </w:r>
      <w:r>
        <w:t xml:space="preserve">Region: New Zealand Auckland</w:t>
      </w:r>
      <w:r>
        <w:br/>
      </w:r>
      <w:r>
        <w:br/>
      </w:r>
      <w:r>
        <w:t xml:space="preserve">Date: October 26, 2023</w:t>
      </w:r>
    </w:p>
    <w:bookmarkEnd w:id="20"/>
    <w:bookmarkStart w:id="32" w:name="i.-introduction"/>
    <w:p>
      <w:pPr>
        <w:pStyle w:val="Heading1"/>
      </w:pPr>
      <w:r>
        <w:t xml:space="preserve">I. Introduction</w:t>
      </w:r>
    </w:p>
    <w:p>
      <w:pPr>
        <w:pStyle w:val="FirstParagraph"/>
      </w:pPr>
      <w:r>
        <w:t xml:space="preserve">The intersection of geography, climate science, and public safety creates a unique operational environment for atmospheric scientists in the Southern Hemisphere. Specifically, within the context of</w:t>
      </w:r>
      <w:r>
        <w:t xml:space="preserve"> </w:t>
      </w:r>
      <w:r>
        <w:rPr>
          <w:bCs/>
          <w:b/>
        </w:rPr>
        <w:t xml:space="preserve">New Zealand Auckland</w:t>
      </w:r>
      <w:r>
        <w:t xml:space="preserve">, the role of the meteorologist extends far beyond simple weather forecasting. This Term Paper explores how a professional Meteorologist functions as a vital node in infrastructure protection, economic stability, and disaster management within one of New Zealand’s most densely populated urban centers. The unique microclimatic conditions of</w:t>
      </w:r>
      <w:r>
        <w:t xml:space="preserve"> </w:t>
      </w:r>
      <w:r>
        <w:rPr>
          <w:bCs/>
          <w:b/>
        </w:rPr>
        <w:t xml:space="preserve">New Zealand Auckland</w:t>
      </w:r>
      <w:r>
        <w:t xml:space="preserve">, characterized by its semi-tropical influences and exposure to the Roaring Forties, demand a specialized approach to atmospheric analysis.</w:t>
      </w:r>
    </w:p>
    <w:p>
      <w:pPr>
        <w:pStyle w:val="BodyText"/>
      </w:pPr>
      <w:r>
        <w:t xml:space="preserve">The primary objective of this document is to articulate the multifaceted duties of a Meteorologist operating in this specific locale. By examining historical precedents, current technological applications, and future climate challenges, we will demonstrate that the Meteorologist in</w:t>
      </w:r>
      <w:r>
        <w:t xml:space="preserve"> </w:t>
      </w:r>
      <w:r>
        <w:rPr>
          <w:bCs/>
          <w:b/>
        </w:rPr>
        <w:t xml:space="preserve">New Zealand Auckland</w:t>
      </w:r>
      <w:r>
        <w:t xml:space="preserve"> </w:t>
      </w:r>
      <w:r>
        <w:t xml:space="preserve">serves not merely as an observer of nature, but as an essential guardian of community resilience.</w:t>
      </w:r>
    </w:p>
    <w:bookmarkStart w:id="21" w:name="Xd9d79c9187efe4bfac3e7cceadc4a960857b2d5"/>
    <w:p>
      <w:pPr>
        <w:pStyle w:val="Heading2"/>
      </w:pPr>
      <w:r>
        <w:t xml:space="preserve">II. The Unique Climatic Context of New Zealand Auckland</w:t>
      </w:r>
    </w:p>
    <w:p>
      <w:pPr>
        <w:pStyle w:val="FirstParagraph"/>
      </w:pPr>
      <w:r>
        <w:t xml:space="preserve">To understand the specific demands placed on a Meteorologist in this region, one must first appreciate the complex meteorological landscape of</w:t>
      </w:r>
      <w:r>
        <w:t xml:space="preserve"> </w:t>
      </w:r>
      <w:r>
        <w:rPr>
          <w:bCs/>
          <w:b/>
        </w:rPr>
        <w:t xml:space="preserve">New Zealand Auckland</w:t>
      </w:r>
      <w:r>
        <w:t xml:space="preserve">. Situated on an isthmus between two major harbors—the Waitematā Harbour and Manukau Harbour—the city experiences high humidity levels and frequent precipitation. The climate is generally temperate, but it is volatile. The proximity to the Tasman Sea to the west and the Pacific Ocean to the east means that weather systems can shift rapidly, often creating localized severe weather events that global models may miss.</w:t>
      </w:r>
    </w:p>
    <w:p>
      <w:pPr>
        <w:pStyle w:val="BodyText"/>
      </w:pPr>
      <w:r>
        <w:t xml:space="preserve">The Meteorologist must account for orographic effects caused by nearby volcanic cones such as Rangitoto and Maungakiekie. These geographical features influence wind patterns and rainfall distribution on a hyper-local scale. For instance, while one suburb may experience clear skies, another merely kilometers away might be under heavy storm conditions due to wind shadows created by these topographical barriers. Therefore, a Meteorologist working in</w:t>
      </w:r>
      <w:r>
        <w:t xml:space="preserve"> </w:t>
      </w:r>
      <w:r>
        <w:rPr>
          <w:bCs/>
          <w:b/>
        </w:rPr>
        <w:t xml:space="preserve">New Zealand Auckland</w:t>
      </w:r>
      <w:r>
        <w:t xml:space="preserve"> </w:t>
      </w:r>
      <w:r>
        <w:t xml:space="preserve">cannot rely solely on broad regional data; they must possess an acute understanding of local topography and its impact on atmospheric flow.</w:t>
      </w:r>
    </w:p>
    <w:bookmarkEnd w:id="21"/>
    <w:bookmarkStart w:id="24" w:name="Xe11c0d9491978508cc1692c2a5efd74d5b912cf"/>
    <w:p>
      <w:pPr>
        <w:pStyle w:val="Heading2"/>
      </w:pPr>
      <w:r>
        <w:t xml:space="preserve">III. Responsibilities in Disaster Management and Public Safety</w:t>
      </w:r>
    </w:p>
    <w:p>
      <w:pPr>
        <w:pStyle w:val="FirstParagraph"/>
      </w:pPr>
      <w:r>
        <w:t xml:space="preserve">The most critical aspect of the Meteorologist’s role in</w:t>
      </w:r>
      <w:r>
        <w:t xml:space="preserve"> </w:t>
      </w:r>
      <w:r>
        <w:rPr>
          <w:bCs/>
          <w:b/>
        </w:rPr>
        <w:t xml:space="preserve">New Zealand Auckland</w:t>
      </w:r>
      <w:r>
        <w:t xml:space="preserve"> </w:t>
      </w:r>
      <w:r>
        <w:t xml:space="preserve">is the mitigation of natural hazards. The region is susceptible to flooding, severe gales, and storm surges. When a significant weather event approaches, the Meteorologist transitions from an analyst to a communicator of urgent public safety information.</w:t>
      </w:r>
    </w:p>
    <w:bookmarkStart w:id="22" w:name="a.-flood-warning-systems"/>
    <w:p>
      <w:pPr>
        <w:pStyle w:val="Heading3"/>
      </w:pPr>
      <w:r>
        <w:t xml:space="preserve">A. Flood Warning Systems</w:t>
      </w:r>
    </w:p>
    <w:p>
      <w:pPr>
        <w:pStyle w:val="FirstParagraph"/>
      </w:pPr>
      <w:r>
        <w:rPr>
          <w:bCs/>
          <w:b/>
        </w:rPr>
        <w:t xml:space="preserve">New Zealand Auckland</w:t>
      </w:r>
      <w:r>
        <w:t xml:space="preserve"> </w:t>
      </w:r>
      <w:r>
        <w:t xml:space="preserve">has experienced catastrophic flooding in recent years, highlighting the importance of accurate predictive modeling. A Meteorologist is responsible for interpreting rain gauge data, soil saturation levels, and forecast precipitation rates to issue timely flood warnings. These warnings are not merely informational; they trigger emergency response protocols across the city. The precision with which a Meteorologist can predict the onset of heavy rainfall directly correlates to the effectiveness of evacuation orders and infrastructure protection measures.</w:t>
      </w:r>
    </w:p>
    <w:bookmarkEnd w:id="22"/>
    <w:bookmarkStart w:id="23" w:name="b.-storm-surge-and-coastal-resilience"/>
    <w:p>
      <w:pPr>
        <w:pStyle w:val="Heading3"/>
      </w:pPr>
      <w:r>
        <w:t xml:space="preserve">B. Storm Surge and Coastal Resilience</w:t>
      </w:r>
    </w:p>
    <w:p>
      <w:pPr>
        <w:pStyle w:val="FirstParagraph"/>
      </w:pPr>
      <w:r>
        <w:t xml:space="preserve">Given its coastal geography, Auckland is vulnerable to storm surges driven by low-pressure systems originating in the Southern Ocean. The Meteorologist must collaborate with hydrologists to predict how wind speed and atmospheric pressure will affect sea levels. In</w:t>
      </w:r>
      <w:r>
        <w:t xml:space="preserve"> </w:t>
      </w:r>
      <w:r>
        <w:rPr>
          <w:bCs/>
          <w:b/>
        </w:rPr>
        <w:t xml:space="preserve">New Zealand Auckland</w:t>
      </w:r>
      <w:r>
        <w:t xml:space="preserve">, where significant economic activity centers around the waterfronts and ports, accurate forecasting of wave height and tidal anomalies is crucial for maritime safety and port operations.</w:t>
      </w:r>
    </w:p>
    <w:bookmarkEnd w:id="23"/>
    <w:bookmarkEnd w:id="24"/>
    <w:bookmarkStart w:id="28" w:name="Xe2cded7879ea1c0db7474c5c27a29f45584fa83"/>
    <w:p>
      <w:pPr>
        <w:pStyle w:val="Heading2"/>
      </w:pPr>
      <w:r>
        <w:t xml:space="preserve">IV. Economic Implications of Meteorological Accuracy</w:t>
      </w:r>
    </w:p>
    <w:p>
      <w:pPr>
        <w:pStyle w:val="FirstParagraph"/>
      </w:pPr>
      <w:r>
        <w:t xml:space="preserve">Beyond public safety, the Meteorologist plays a pivotal role in sustaining the economic vitality of</w:t>
      </w:r>
      <w:r>
        <w:t xml:space="preserve"> </w:t>
      </w:r>
      <w:r>
        <w:rPr>
          <w:bCs/>
          <w:b/>
        </w:rPr>
        <w:t xml:space="preserve">New Zealand Auckland</w:t>
      </w:r>
      <w:r>
        <w:t xml:space="preserve">. The city is a hub for aviation, shipping, construction, and tourism. Each of these sectors relies heavily on precise weather intelligence.</w:t>
      </w:r>
    </w:p>
    <w:bookmarkStart w:id="25" w:name="a.-aviation-and-maritime-logistics"/>
    <w:p>
      <w:pPr>
        <w:pStyle w:val="Heading3"/>
      </w:pPr>
      <w:r>
        <w:t xml:space="preserve">A. Aviation and Maritime Logistics</w:t>
      </w:r>
    </w:p>
    <w:p>
      <w:pPr>
        <w:pStyle w:val="FirstParagraph"/>
      </w:pPr>
      <w:r>
        <w:t xml:space="preserve">Auckland International Airport handles thousands of flights annually. A Meteorologist provides essential data regarding wind shear, visibility restrictions, and thunderstorm activity that dictates flight schedules and safety protocols. Similarly, the Port of Auckland requires detailed forecasts for cargo handling operations during high-wind events. Errors in forecasting can lead to significant financial losses due to delays, cancellations, or damage to goods.</w:t>
      </w:r>
    </w:p>
    <w:bookmarkEnd w:id="25"/>
    <w:bookmarkStart w:id="26" w:name="b.-urban-construction-and-infrastructure"/>
    <w:p>
      <w:pPr>
        <w:pStyle w:val="Heading3"/>
      </w:pPr>
      <w:r>
        <w:t xml:space="preserve">B. Urban Construction and Infrastructure</w:t>
      </w:r>
    </w:p>
    <w:p>
      <w:pPr>
        <w:pStyle w:val="FirstParagraph"/>
      </w:pPr>
      <w:r>
        <w:t xml:space="preserve">The construction industry in</w:t>
      </w:r>
      <w:r>
        <w:t xml:space="preserve"> </w:t>
      </w:r>
      <w:r>
        <w:rPr>
          <w:bCs/>
          <w:b/>
        </w:rPr>
        <w:t xml:space="preserve">New Zealand Auckland</w:t>
      </w:r>
      <w:r>
        <w:t xml:space="preserve"> </w:t>
      </w:r>
      <w:r>
        <w:t xml:space="preserve">is vast and constantly expanding. High-rise building projects are particularly sensitive to wind loads. Structural engineers rely on Meteorologists to provide site-specific wind speed forecasts to determine safe windows for crane operations and exterior cladding installation. A single misjudgment by a Meteorologist can halt construction for weeks, resulting in millions of dollars in lost productivity.</w:t>
      </w:r>
    </w:p>
    <w:bookmarkEnd w:id="26"/>
    <w:bookmarkStart w:id="27" w:name="c.-tourism-and-hospitality"/>
    <w:p>
      <w:pPr>
        <w:pStyle w:val="Heading3"/>
      </w:pPr>
      <w:r>
        <w:t xml:space="preserve">C. Tourism and Hospitality</w:t>
      </w:r>
    </w:p>
    <w:p>
      <w:pPr>
        <w:pStyle w:val="FirstParagraph"/>
      </w:pPr>
      <w:r>
        <w:t xml:space="preserve">Tourism is a cornerstone of the Auckland economy. Visitors plan excursions to nearby volcanic parks, beaches, and wine regions based on weather forecasts. A Meteorologist contributes to the tourism experience by providing accurate weekly outlooks that allow hospitality businesses to manage staffing and resources effectively. Inaccurate forecasts can deter visitors or lead to poor customer experiences, thereby impacting the region’s reputation.</w:t>
      </w:r>
    </w:p>
    <w:bookmarkEnd w:id="27"/>
    <w:bookmarkEnd w:id="28"/>
    <w:bookmarkStart w:id="29" w:name="Xce8dbb3eb14eb1175d23d4b7081a0e34f1874a6"/>
    <w:p>
      <w:pPr>
        <w:pStyle w:val="Heading2"/>
      </w:pPr>
      <w:r>
        <w:t xml:space="preserve">V. Technological Advancements and Future Challenges</w:t>
      </w:r>
    </w:p>
    <w:p>
      <w:pPr>
        <w:pStyle w:val="FirstParagraph"/>
      </w:pPr>
      <w:r>
        <w:t xml:space="preserve">The role of the Meteorologist in</w:t>
      </w:r>
      <w:r>
        <w:t xml:space="preserve"> </w:t>
      </w:r>
      <w:r>
        <w:rPr>
          <w:bCs/>
          <w:b/>
        </w:rPr>
        <w:t xml:space="preserve">New Zealand Auckland</w:t>
      </w:r>
      <w:r>
        <w:t xml:space="preserve"> </w:t>
      </w:r>
      <w:r>
        <w:t xml:space="preserve">is evolving with technological advancements. The integration of Artificial Intelligence (AI) and Machine Learning (ML) into weather modeling allows for higher resolution forecasts over smaller geographic areas. However, the human expertise of the Meteorologist remains irreplaceable. AI models may identify patterns, but it is the Meteorologist who contextualizes these patterns within historical climatology and local anomalies.</w:t>
      </w:r>
    </w:p>
    <w:p>
      <w:pPr>
        <w:pStyle w:val="BodyText"/>
      </w:pPr>
      <w:r>
        <w:t xml:space="preserve">Furthermore, climate change poses unprecedented challenges for weather prediction in</w:t>
      </w:r>
      <w:r>
        <w:t xml:space="preserve"> </w:t>
      </w:r>
      <w:r>
        <w:rPr>
          <w:bCs/>
          <w:b/>
        </w:rPr>
        <w:t xml:space="preserve">New Zealand Auckland</w:t>
      </w:r>
      <w:r>
        <w:t xml:space="preserve">. As global temperatures rise, the frequency and intensity of extreme weather events are increasing. A Meteorologist must continuously adapt their models to account for shifting baseline climates. This involves analyzing long-term data trends to predict how seasonal patterns might change over the next few decades, aiding urban planners in designing climate-resilient infrastructure.</w:t>
      </w:r>
    </w:p>
    <w:bookmarkEnd w:id="29"/>
    <w:bookmarkStart w:id="31" w:name="vi.-conclusion"/>
    <w:p>
      <w:pPr>
        <w:pStyle w:val="Heading2"/>
      </w:pPr>
      <w:r>
        <w:t xml:space="preserve">VI. Conclusion</w:t>
      </w:r>
    </w:p>
    <w:p>
      <w:pPr>
        <w:pStyle w:val="FirstParagraph"/>
      </w:pPr>
      <w:r>
        <w:t xml:space="preserve">In conclusion, the Meteorologist is an indispensable professional within the framework of</w:t>
      </w:r>
      <w:r>
        <w:t xml:space="preserve"> </w:t>
      </w:r>
      <w:r>
        <w:rPr>
          <w:bCs/>
          <w:b/>
        </w:rPr>
        <w:t xml:space="preserve">New Zealand Auckland</w:t>
      </w:r>
      <w:r>
        <w:t xml:space="preserve">. Their work transcends the traditional scope of daily weather reporting, encompassing critical functions in disaster management, economic stability, and urban planning. The unique geographical and climatic conditions of</w:t>
      </w:r>
      <w:r>
        <w:t xml:space="preserve"> </w:t>
      </w:r>
      <w:r>
        <w:rPr>
          <w:bCs/>
          <w:b/>
        </w:rPr>
        <w:t xml:space="preserve">New Zealand Auckland</w:t>
      </w:r>
      <w:r>
        <w:t xml:space="preserve"> </w:t>
      </w:r>
      <w:r>
        <w:t xml:space="preserve">require a high degree of specialized knowledge and rapid decision-making capabilities.</w:t>
      </w:r>
    </w:p>
    <w:p>
      <w:pPr>
        <w:pStyle w:val="BodyText"/>
      </w:pPr>
      <w:r>
        <w:t xml:space="preserve">As climate change intensifies the variability of weather patterns, the reliance on accurate meteorological science will only grow. The Meteorologist serves as the bridge between complex atmospheric data and actionable public safety measures. Whether mitigating flood risks in urban valleys or ensuring the safe operation of international air travel, their contributions are fundamental to the well-being and prosperity of</w:t>
      </w:r>
      <w:r>
        <w:t xml:space="preserve"> </w:t>
      </w:r>
      <w:r>
        <w:rPr>
          <w:bCs/>
          <w:b/>
        </w:rPr>
        <w:t xml:space="preserve">New Zealand Auckland</w:t>
      </w:r>
      <w:r>
        <w:t xml:space="preserve">. Future investments in meteorological technology and training must be prioritized to ensure that this vital profession remains effective in safeguarding the region against an increasingly unpredictable atmosphere.</w:t>
      </w:r>
    </w:p>
    <w:p>
      <w:r>
        <w:pict>
          <v:rect style="width:0;height:1.5pt" o:hralign="center" o:hrstd="t" o:hr="t"/>
        </w:pict>
      </w:r>
    </w:p>
    <w:bookmarkStart w:id="30" w:name="vii.-references-representative"/>
    <w:p>
      <w:pPr>
        <w:pStyle w:val="Heading3"/>
      </w:pPr>
      <w:r>
        <w:t xml:space="preserve">VII. References (Representative)</w:t>
      </w:r>
    </w:p>
    <w:p>
      <w:pPr>
        <w:numPr>
          <w:ilvl w:val="0"/>
          <w:numId w:val="1001"/>
        </w:numPr>
        <w:pStyle w:val="Compact"/>
      </w:pPr>
      <w:r>
        <w:t xml:space="preserve">Metservice. (2023). "Climate Data for Auckland Region: Historical Trends and Forecasts." Wellington, New Zealand: Crown Research Institute.</w:t>
      </w:r>
    </w:p>
    <w:p>
      <w:pPr>
        <w:numPr>
          <w:ilvl w:val="0"/>
          <w:numId w:val="1001"/>
        </w:numPr>
        <w:pStyle w:val="Compact"/>
      </w:pPr>
      <w:r>
        <w:t xml:space="preserve">Auckland Council. (2022). "Hazard Management Plan: Integrating Meteorological Data into Urban Resilience." Auckland, NZ.</w:t>
      </w:r>
    </w:p>
    <w:p>
      <w:pPr>
        <w:numPr>
          <w:ilvl w:val="0"/>
          <w:numId w:val="1001"/>
        </w:numPr>
        <w:pStyle w:val="Compact"/>
      </w:pPr>
      <w:r>
        <w:t xml:space="preserve">Bolton, J., &amp; Vose, R. S. (2018). "Global Temperature Trends and Their Impact on Maritime Operations in the Southwest Pacific." Journal of Atmospheric Sciences.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New Zealand Auckland</dc:title>
  <dc:creator/>
  <dc:language>en</dc:language>
  <cp:keywords/>
  <dcterms:created xsi:type="dcterms:W3CDTF">2026-07-29T20:52:54Z</dcterms:created>
  <dcterms:modified xsi:type="dcterms:W3CDTF">2026-07-29T20:52:54Z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