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Brasília</w:t>
      </w:r>
    </w:p>
    <w:bookmarkStart w:id="27" w:name="Xe21acb65a597244abe5fecad5d1d55f71b3b1e8"/>
    <w:p>
      <w:pPr>
        <w:pStyle w:val="Heading1"/>
      </w:pPr>
      <w:r>
        <w:t xml:space="preserve">The Role of the Midwife in Brazil Brasília</w:t>
      </w:r>
    </w:p>
    <w:p>
      <w:pPr>
        <w:pStyle w:val="FirstParagraph"/>
      </w:pPr>
      <w:r>
        <w:t xml:space="preserve">A Term Paper Presented for Academic Review</w:t>
      </w:r>
    </w:p>
    <w:p>
      <w:pPr>
        <w:pStyle w:val="BodyText"/>
      </w:pPr>
      <w:r>
        <w:rPr>
          <w:u w:val="single"/>
          <w:bCs/>
          <w:b/>
        </w:rPr>
        <w:t xml:space="preserve">Abstract:</w:t>
      </w:r>
      <w:r>
        <w:t xml:space="preserve"> </w:t>
      </w:r>
      <w:r>
        <w:t xml:space="preserve">This term paper examines the critical role of the midwife within the healthcare system of Brazil Brasília, the capital federal district of Brazil. It explores how midwives serve as essential providers of primary care, particularly in maternal and neonatal health. The document analyzes historical context, current challenges related to urbanization and social inequality in a planned city like Brasília, and future strategies for strengthening the midwifery profession within the Unified Health System (SUS).</w:t>
      </w:r>
    </w:p>
    <w:bookmarkStart w:id="20" w:name="introduction"/>
    <w:p>
      <w:pPr>
        <w:pStyle w:val="Heading2"/>
      </w:pPr>
      <w:r>
        <w:t xml:space="preserve">1. Introduction</w:t>
      </w:r>
    </w:p>
    <w:p>
      <w:pPr>
        <w:pStyle w:val="FirstParagraph"/>
      </w:pPr>
      <w:r>
        <w:t xml:space="preserve">The healthcare landscape of Brazil is vast and complex, characterized by significant regional disparities and a diverse cultural fabric. Within this national framework, Brazil Brasília stands out as a unique urban environment. As the planned capital of the country, Brasília represents modernist ideals but also faces contemporary challenges regarding public health access and equity. Central to addressing these challenges is the profession of the midwife. This term paper aims to elucidate how midwives function not merely as clinical providers, but as pivotal agents of social justice and healthcare efficiency in Brazil Brasília.</w:t>
      </w:r>
    </w:p>
    <w:p>
      <w:pPr>
        <w:pStyle w:val="BodyText"/>
      </w:pPr>
      <w:r>
        <w:t xml:space="preserve">The primary objective of this study is to demonstrate that empowering midwives in Brazil Brasília is essential for improving maternal mortality rates, reducing unnecessary medical interventions during childbirth, and ensuring equitable healthcare access for the city’s diverse population. By focusing on the specific context of Brazil Brasília, we can better understand how localized healthcare strategies must adapt to meet both urban demands and the broader national goals of the Brazilian health system.</w:t>
      </w:r>
    </w:p>
    <w:bookmarkEnd w:id="20"/>
    <w:bookmarkStart w:id="21" w:name="X23f05a3c558dfb865c2bca6c88c0fbd0ebed8fc"/>
    <w:p>
      <w:pPr>
        <w:pStyle w:val="Heading2"/>
      </w:pPr>
      <w:r>
        <w:t xml:space="preserve">2. Historical Context of Midwifery in Brazil</w:t>
      </w:r>
    </w:p>
    <w:p>
      <w:pPr>
        <w:pStyle w:val="FirstParagraph"/>
      </w:pPr>
      <w:r>
        <w:t xml:space="preserve">To appreciate the current state of midwifery in Brazil Brasília, one must first understand its evolution within Brazil. Historically, traditional midwives played a crucial role in communities across the country. However, with the rise of medicalized childbirth practices in the late 20th century and especially after the creation of the Unified Health System (Sistema Único de Saúde or SUS) in 1988, there was a shift toward physician-led obstetrics. For a period, midwifery was marginalized in urban centers like Brazil Brasília.</w:t>
      </w:r>
    </w:p>
    <w:p>
      <w:pPr>
        <w:pStyle w:val="BodyText"/>
      </w:pPr>
      <w:r>
        <w:t xml:space="preserve">However, recent decades have seen a resurgence of interest in humanized birth and the recognition of midwives as distinct healthcare professionals with specialized training. The Brazilian Ministry of Health has actively promoted the inclusion of midwives in primary care units (Unidades Básicas de Saúde), aiming to decentralize care and bring it closer to communities. This policy shift is particularly relevant for Brazil Brasília, where the concentration of high-level hospitals often leads to overcrowding, while peripheral areas may lack immediate access to specialized obstetricians.</w:t>
      </w:r>
    </w:p>
    <w:bookmarkEnd w:id="21"/>
    <w:bookmarkStart w:id="22" w:name="the-specific-context-of-brazil-brasília"/>
    <w:p>
      <w:pPr>
        <w:pStyle w:val="Heading2"/>
      </w:pPr>
      <w:r>
        <w:t xml:space="preserve">3. The Specific Context of Brazil Brasília</w:t>
      </w:r>
    </w:p>
    <w:p>
      <w:pPr>
        <w:pStyle w:val="FirstParagraph"/>
      </w:pPr>
      <w:r>
        <w:t xml:space="preserve">Brazil Brasília is not just any capital; it is a city designed with specific architectural and social zones, ranging from the "Planned Sector" (Setor de Habitações Coletivas) to more affluent residential areas. This urban planning creates distinct healthcare needs. In many planned sectors of Brazil Brasília, there is a high density of young families and pregnant women who require consistent prenatal care. The midwife serves as the first point of contact in these communities.</w:t>
      </w:r>
    </w:p>
    <w:p>
      <w:pPr>
        <w:pStyle w:val="BodyText"/>
      </w:pPr>
      <w:r>
        <w:t xml:space="preserve">Furthermore, Brazil Brasília has seen significant migration and demographic changes. The influx of people from various regions of Brazil has created a multicultural environment where cultural beliefs about pregnancy and birth vary widely. Midwives in Brazil Brasília must possess cultural competence to address the needs of women from different backgrounds, ensuring that care is respectful and inclusive. This is particularly important in promoting vaginal births over cesarean sections, which remain disproportionately high in urban areas of Brazil.</w:t>
      </w:r>
    </w:p>
    <w:bookmarkEnd w:id="22"/>
    <w:bookmarkStart w:id="23" w:name="Xc68fedaf7d3e412da668c02df10d0ed25a10663"/>
    <w:p>
      <w:pPr>
        <w:pStyle w:val="Heading2"/>
      </w:pPr>
      <w:r>
        <w:t xml:space="preserve">4. Challenges Facing Midwives in Brazil Brasília</w:t>
      </w:r>
    </w:p>
    <w:p>
      <w:pPr>
        <w:pStyle w:val="FirstParagraph"/>
      </w:pPr>
      <w:r>
        <w:t xml:space="preserve">Despite policy advancements midwives in Brazil Brasília face several structural challenges. One major issue is the perception of midwifery as inferior to obstetrics among some segments of the medical community and the general public. In a highly specialized environment like Brazil Brasília, there can be resistance from hospital administrators who prefer physician-led models of care.</w:t>
      </w:r>
    </w:p>
    <w:p>
      <w:pPr>
        <w:pStyle w:val="BodyText"/>
      </w:pPr>
      <w:r>
        <w:t xml:space="preserve">Additionally, workload and resource allocation present significant hurdles. Many primary health centers in Brazil Brasília are understaffed, leading to burnout among healthcare providers. Midwives often carry heavy caseloads, which can compromise the quality of individualized care they strive to provide. Moreover, there is a need for continuous education and professional development opportunities tailored specifically to the urban context of Brazil Brasília.</w:t>
      </w:r>
    </w:p>
    <w:bookmarkEnd w:id="23"/>
    <w:bookmarkStart w:id="24" w:name="X6e86ee149b8bea5d68329abc4887806c52da284"/>
    <w:p>
      <w:pPr>
        <w:pStyle w:val="Heading2"/>
      </w:pPr>
      <w:r>
        <w:t xml:space="preserve">5. Strategies for Strengthening Midwifery in Brazil Brasília</w:t>
      </w:r>
    </w:p>
    <w:p>
      <w:pPr>
        <w:pStyle w:val="FirstParagraph"/>
      </w:pPr>
      <w:r>
        <w:t xml:space="preserve">To address these challenges, several strategies must be implemented. First, interprofessional collaboration between midwives, obstetricians, and pediatricians must be fostered through shared training programs and clear referral protocols within the SUS framework of Brazil Brasília.</w:t>
      </w:r>
    </w:p>
    <w:p>
      <w:pPr>
        <w:pStyle w:val="BodyText"/>
      </w:pPr>
      <w:r>
        <w:t xml:space="preserve">Secondly, public awareness campaigns should highlight the benefits of midwifery-led care for low-risk pregnancies in Brazil Brasília. Educating women about their rights to choose their birthing companion and mode of delivery empowers them to advocate for midwife-supported care.</w:t>
      </w:r>
    </w:p>
    <w:p>
      <w:pPr>
        <w:pStyle w:val="BodyText"/>
      </w:pPr>
      <w:r>
        <w:t xml:space="preserve">Thirdly, policy advocacy is needed to ensure fair compensation and professional recognition for midwives working in all districts of Brazil Brasília. This includes expanding the scope of practice for midwives in primary care settings, allowing them to provide comprehensive sexual and reproductive health services independently.</w:t>
      </w:r>
    </w:p>
    <w:bookmarkEnd w:id="24"/>
    <w:bookmarkStart w:id="25" w:name="conclusion"/>
    <w:p>
      <w:pPr>
        <w:pStyle w:val="Heading2"/>
      </w:pPr>
      <w:r>
        <w:t xml:space="preserve">6. Conclusion</w:t>
      </w:r>
    </w:p>
    <w:p>
      <w:pPr>
        <w:pStyle w:val="FirstParagraph"/>
      </w:pPr>
      <w:r>
        <w:t xml:space="preserve">In conclusion, the integration and empowerment of the midwife are vital components for a robust healthcare system in Brazil Brasília. As the capital city continues to grow and evolve, so too must its approach to maternal health. By recognizing midwives as essential partners in providing equitable, high-quality care, Brazil Brasília can set a precedent for other urban centers in Brazil.</w:t>
      </w:r>
    </w:p>
    <w:p>
      <w:pPr>
        <w:pStyle w:val="BodyText"/>
      </w:pPr>
      <w:r>
        <w:t xml:space="preserve">The role of the midwife extends beyond clinical skills; it embodies a philosophy of holistic, woman-centered care that is desperately needed in modern healthcare systems. For the health and well-being of mothers and newborns in Brazil Brasília, investing in midwifery is not just an option but a necessity. Future research should focus on long-term outcomes for women receiving midwife-led care versus physician-led care specifically within the unique socio-economic landscape of Brazil Brasília to further validate these initiatives.</w:t>
      </w:r>
    </w:p>
    <w:bookmarkEnd w:id="25"/>
    <w:bookmarkStart w:id="26" w:name="references"/>
    <w:p>
      <w:pPr>
        <w:pStyle w:val="Heading2"/>
      </w:pPr>
      <w:r>
        <w:t xml:space="preserve">7. References</w:t>
      </w:r>
    </w:p>
    <w:p>
      <w:pPr>
        <w:numPr>
          <w:ilvl w:val="0"/>
          <w:numId w:val="1001"/>
        </w:numPr>
        <w:pStyle w:val="Compact"/>
      </w:pPr>
      <w:r>
        <w:t xml:space="preserve">Brazilian Ministry of Health. (2019).</w:t>
      </w:r>
      <w:r>
        <w:t xml:space="preserve"> </w:t>
      </w:r>
      <w:r>
        <w:rPr>
          <w:iCs/>
          <w:i/>
        </w:rPr>
        <w:t xml:space="preserve">Policies for Humanized Birth and Care for Pregnant Women, Puerperae, and Newborns in the Unified Health System (SUS)</w:t>
      </w:r>
      <w:r>
        <w:t xml:space="preserve">. Brasília.</w:t>
      </w:r>
    </w:p>
    <w:p>
      <w:pPr>
        <w:numPr>
          <w:ilvl w:val="0"/>
          <w:numId w:val="1001"/>
        </w:numPr>
        <w:pStyle w:val="Compact"/>
      </w:pPr>
      <w:r>
        <w:t xml:space="preserve">Martins, J. S., &amp; Carvalho, Y. M. R. (2018). Midwifery care in Brazil: Historical perspective and current challenges.</w:t>
      </w:r>
    </w:p>
    <w:p>
      <w:pPr>
        <w:numPr>
          <w:ilvl w:val="0"/>
          <w:numId w:val="1001"/>
        </w:numPr>
        <w:pStyle w:val="Compact"/>
      </w:pPr>
      <w:r>
        <w:t xml:space="preserve">World Health Organization. (2017).</w:t>
      </w:r>
      <w:r>
        <w:t xml:space="preserve"> </w:t>
      </w:r>
      <w:r>
        <w:rPr>
          <w:iCs/>
          <w:i/>
        </w:rPr>
        <w:t xml:space="preserve">WHO Recommendations: Intrapartum Care for a Positive Childbirth Experience</w:t>
      </w:r>
      <w:r>
        <w:t xml:space="preserve">. Geneva.</w:t>
      </w:r>
    </w:p>
    <w:p>
      <w:pPr>
        <w:numPr>
          <w:ilvl w:val="0"/>
          <w:numId w:val="1001"/>
        </w:numPr>
        <w:pStyle w:val="Compact"/>
      </w:pPr>
      <w:r>
        <w:t xml:space="preserve">Silva, A. B., &amp; Costa, M. F. (2020). Urban health disparities in Brazil Brasília: The role of primary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Brazil Brasília</dc:title>
  <dc:creator/>
  <dc:language>en</dc:language>
  <cp:keywords/>
  <dcterms:created xsi:type="dcterms:W3CDTF">2026-07-29T17:19:30Z</dcterms:created>
  <dcterms:modified xsi:type="dcterms:W3CDTF">2026-07-29T17:19:30Z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