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France</w:t>
      </w:r>
      <w:r>
        <w:t xml:space="preserve"> </w:t>
      </w:r>
      <w:r>
        <w:t xml:space="preserve">Paris</w:t>
      </w:r>
    </w:p>
    <w:bookmarkStart w:id="28" w:name="Xb3cc270e4161e48cbb00dccd489e03b1e16c9fb"/>
    <w:p>
      <w:pPr>
        <w:pStyle w:val="Heading1"/>
      </w:pPr>
      <w:r>
        <w:t xml:space="preserve">The Role, Evolution, and Healthcare Impact of the Midwife in France Paris</w:t>
      </w:r>
    </w:p>
    <w:bookmarkStart w:id="27" w:name="Xd986ff38295c6de522bcc558a1ea3d8ea7f9387"/>
    <w:p>
      <w:pPr>
        <w:pStyle w:val="Heading2"/>
      </w:pPr>
      <w:r>
        <w:t xml:space="preserve">A Term Paper on Maternal-Infant Health Systems in a Major European Capital</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Comparative Healthcare Systems &amp; Public Health Policy</w:t>
      </w:r>
      <w:r>
        <w:br/>
      </w:r>
      <w:r>
        <w:rPr>
          <w:bCs/>
          <w:b/>
        </w:rPr>
        <w:t xml:space="preserve">Instructor:</w:t>
      </w:r>
      <w:r>
        <w:t xml:space="preserve"> </w:t>
      </w:r>
      <w:r>
        <w:t xml:space="preserve">Dr. A. Laurent</w:t>
      </w:r>
    </w:p>
    <w:p>
      <w:pPr>
        <w:pStyle w:val="BodyText"/>
      </w:pPr>
    </w:p>
    <w:p>
      <w:pPr>
        <w:pStyle w:val="BodyText"/>
      </w:pPr>
      <w:r>
        <w:t xml:space="preserve">Abstract</w:t>
      </w:r>
    </w:p>
    <w:p>
      <w:pPr>
        <w:pStyle w:val="BodyText"/>
      </w:pPr>
      <w:r>
        <w:t xml:space="preserve">&gt;</w:t>
      </w:r>
      <w:r>
        <w:t xml:space="preserve"> </w:t>
      </w:r>
      <w:r>
        <w:t xml:space="preserve">This term paper examines the critical role of the midwife within the healthcare infrastructure of France Paris. Unlike many other nations where midwifery practices are restricted to home births or outpatient settings,</w:t>
      </w:r>
      <w:r>
        <w:t xml:space="preserve"> </w:t>
      </w:r>
      <w:r>
        <w:rPr>
          <w:bCs/>
          <w:b/>
        </w:rPr>
        <w:t xml:space="preserve">France Paris</w:t>
      </w:r>
      <w:r>
        <w:t xml:space="preserve"> </w:t>
      </w:r>
      <w:r>
        <w:t xml:space="preserve">has developed a unique model that integrates hospital-based care with community health initiatives. The paper analyzes the educational requirements for becoming a</w:t>
      </w:r>
      <w:r>
        <w:t xml:space="preserve"> </w:t>
      </w:r>
      <w:r>
        <w:rPr>
          <w:bCs/>
          <w:b/>
        </w:rPr>
        <w:t xml:space="preserve">Midwife</w:t>
      </w:r>
      <w:r>
        <w:t xml:space="preserve">, the legal scope of practice, and the historical evolution of maternal care in one of Europe’s most densely populated capitals. Furthermore, it discusses current challenges faced by healthcare providers in</w:t>
      </w:r>
      <w:r>
        <w:t xml:space="preserve"> </w:t>
      </w:r>
      <w:r>
        <w:rPr>
          <w:bCs/>
          <w:b/>
        </w:rPr>
        <w:t xml:space="preserve">France Paris</w:t>
      </w:r>
      <w:r>
        <w:t xml:space="preserve">, including staffing shortages and rising birth rates among immigrant populations, highlighting why understanding this specific geographic context is essential for global public health studies.</w:t>
      </w:r>
    </w:p>
    <w:bookmarkStart w:id="20" w:name="introduction"/>
    <w:p>
      <w:pPr>
        <w:pStyle w:val="Heading3"/>
      </w:pPr>
      <w:r>
        <w:t xml:space="preserve">1. Introduction</w:t>
      </w:r>
    </w:p>
    <w:p>
      <w:pPr>
        <w:pStyle w:val="FirstParagraph"/>
      </w:pPr>
      <w:r>
        <w:t xml:space="preserve">The history of maternity care has undergone significant transformation over the last century, moving from a domestic practice to a highly medicalized hospital procedure. However, in recent decades, there has been a concerted effort to return autonomy and agency to the birthing person through the reinstatement of specialized professionals: midwives. In</w:t>
      </w:r>
      <w:r>
        <w:t xml:space="preserve"> </w:t>
      </w:r>
      <w:r>
        <w:rPr>
          <w:bCs/>
          <w:b/>
        </w:rPr>
        <w:t xml:space="preserve">France Paris</w:t>
      </w:r>
      <w:r>
        <w:t xml:space="preserve">, this transition has been particularly pronounced. The city serves as the epicenter of French healthcare policy and medical innovation, making it a vital case study for understanding modern maternity services.</w:t>
      </w:r>
    </w:p>
    <w:p>
      <w:pPr>
        <w:pStyle w:val="BodyText"/>
      </w:pPr>
      <w:r>
        <w:t xml:space="preserve">The purpose of this term paper is to provide a comprehensive overview of the profession of the</w:t>
      </w:r>
      <w:r>
        <w:t xml:space="preserve"> </w:t>
      </w:r>
      <w:r>
        <w:rPr>
          <w:bCs/>
          <w:b/>
        </w:rPr>
        <w:t xml:space="preserve">Midwife</w:t>
      </w:r>
      <w:r>
        <w:t xml:space="preserve"> </w:t>
      </w:r>
      <w:r>
        <w:t xml:space="preserve">specifically within the context of</w:t>
      </w:r>
      <w:r>
        <w:t xml:space="preserve"> </w:t>
      </w:r>
      <w:r>
        <w:rPr>
          <w:bCs/>
          <w:b/>
        </w:rPr>
        <w:t xml:space="preserve">France Paris</w:t>
      </w:r>
      <w:r>
        <w:t xml:space="preserve">. It argues that the integration of midwives into both public and private hospital systems in Paris has not only improved maternal outcomes but also redefined patient-centered care. By examining legislative frameworks, training standards, and daily operational realities, this paper elucidates why the</w:t>
      </w:r>
      <w:r>
        <w:t xml:space="preserve"> </w:t>
      </w:r>
      <w:r>
        <w:rPr>
          <w:bCs/>
          <w:b/>
        </w:rPr>
        <w:t xml:space="preserve">Midwife</w:t>
      </w:r>
      <w:r>
        <w:t xml:space="preserve"> </w:t>
      </w:r>
      <w:r>
        <w:t xml:space="preserve">is an indispensable component of the health ecosystem in</w:t>
      </w:r>
      <w:r>
        <w:t xml:space="preserve"> </w:t>
      </w:r>
      <w:r>
        <w:rPr>
          <w:bCs/>
          <w:b/>
        </w:rPr>
        <w:t xml:space="preserve">France Paris</w:t>
      </w:r>
      <w:r>
        <w:t xml:space="preserve">.</w:t>
      </w:r>
    </w:p>
    <w:bookmarkEnd w:id="20"/>
    <w:bookmarkStart w:id="21" w:name="X8aad1a5e1507fc155768bfb34eae83f41beffd7"/>
    <w:p>
      <w:pPr>
        <w:pStyle w:val="Heading3"/>
      </w:pPr>
      <w:r>
        <w:t xml:space="preserve">2. Historical Context and Legislative Framework</w:t>
      </w:r>
    </w:p>
    <w:p>
      <w:pPr>
        <w:pStyle w:val="FirstParagraph"/>
      </w:pPr>
      <w:r>
        <w:t xml:space="preserve">To understand the current state of midwifery, one must look at its historical roots in France. Historically, care during childbirth was managed by laywomen or male physicians who prioritized surgical intervention over physiological birth. It was not until the late 19th and early 20th centuries that formal education for women in obstetrics began to take shape. However, the pivotal moment for the</w:t>
      </w:r>
      <w:r>
        <w:t xml:space="preserve"> </w:t>
      </w:r>
      <w:r>
        <w:rPr>
          <w:bCs/>
          <w:b/>
        </w:rPr>
        <w:t xml:space="preserve">Midwife</w:t>
      </w:r>
      <w:r>
        <w:t xml:space="preserve"> </w:t>
      </w:r>
      <w:r>
        <w:t xml:space="preserve">profession occurred in 1982 with a significant legal reform that recognized midwifery as an independent health profession.</w:t>
      </w:r>
    </w:p>
    <w:p>
      <w:pPr>
        <w:pStyle w:val="BodyText"/>
      </w:pPr>
      <w:r>
        <w:t xml:space="preserve">In</w:t>
      </w:r>
      <w:r>
        <w:t xml:space="preserve"> </w:t>
      </w:r>
      <w:r>
        <w:rPr>
          <w:bCs/>
          <w:b/>
        </w:rPr>
        <w:t xml:space="preserve">France Paris</w:t>
      </w:r>
      <w:r>
        <w:t xml:space="preserve">, this independence is codified in the Public Health Code. Midwives are autonomous practitioners who can prescribe medications, perform certain surgical procedures (such as episiotomies), and manage low-risk pregnancies from start to finish. This autonomy distinguishes the role significantly from models seen in other parts of Europe or North America, where midwives often work under strict physician supervision unless practicing in specific alternative care settings. In the bustling hospitals of</w:t>
      </w:r>
      <w:r>
        <w:t xml:space="preserve"> </w:t>
      </w:r>
      <w:r>
        <w:rPr>
          <w:bCs/>
          <w:b/>
        </w:rPr>
        <w:t xml:space="preserve">France Paris</w:t>
      </w:r>
      <w:r>
        <w:t xml:space="preserve">, this legal framework allows for a collaborative but distinct tier of care that enhances efficiency and patient satisfaction.</w:t>
      </w:r>
    </w:p>
    <w:bookmarkEnd w:id="21"/>
    <w:bookmarkStart w:id="22" w:name="Xe5e0d1c7f36ff231ae887f2db55045866285630"/>
    <w:p>
      <w:pPr>
        <w:pStyle w:val="Heading3"/>
      </w:pPr>
      <w:r>
        <w:t xml:space="preserve">3. Education and Professional Training in France Paris</w:t>
      </w:r>
    </w:p>
    <w:p>
      <w:pPr>
        <w:pStyle w:val="FirstParagraph"/>
      </w:pPr>
      <w:r>
        <w:t xml:space="preserve">Becoming a certified</w:t>
      </w:r>
      <w:r>
        <w:t xml:space="preserve"> </w:t>
      </w:r>
      <w:r>
        <w:rPr>
          <w:bCs/>
          <w:b/>
        </w:rPr>
        <w:t xml:space="preserve">Midwife</w:t>
      </w:r>
      <w:r>
        <w:t xml:space="preserve"> </w:t>
      </w:r>
      <w:r>
        <w:t xml:space="preserve">in France is a rigorous academic journey. The training typically lasts five years, combining university-based theoretical coursework with clinical placements. Students admitted to nursing schools (</w:t>
      </w:r>
      <w:r>
        <w:rPr>
          <w:iCs/>
          <w:i/>
        </w:rPr>
        <w:t xml:space="preserve">IFSI</w:t>
      </w:r>
      <w:r>
        <w:t xml:space="preserve">) must pass through the highly competitive "Parcoursup" system, which selects candidates based on academic merit.</w:t>
      </w:r>
    </w:p>
    <w:p>
      <w:pPr>
        <w:pStyle w:val="BodyText"/>
      </w:pPr>
      <w:r>
        <w:t xml:space="preserve">In</w:t>
      </w:r>
      <w:r>
        <w:t xml:space="preserve"> </w:t>
      </w:r>
      <w:r>
        <w:rPr>
          <w:bCs/>
          <w:b/>
        </w:rPr>
        <w:t xml:space="preserve">France Paris</w:t>
      </w:r>
      <w:r>
        <w:t xml:space="preserve">, prospective midwives often train at prestigious institutions such as those affiliated with Sorbonne University or the Paris Descartes University. The curriculum covers anatomy, physiology, pharmacology, ethics, and pediatrics. Crucially, practical training takes place in the extensive network of hospitals across the capital city. This ensures that by graduation, a</w:t>
      </w:r>
      <w:r>
        <w:t xml:space="preserve"> </w:t>
      </w:r>
      <w:r>
        <w:rPr>
          <w:bCs/>
          <w:b/>
        </w:rPr>
        <w:t xml:space="preserve">Midwife</w:t>
      </w:r>
      <w:r>
        <w:t xml:space="preserve"> </w:t>
      </w:r>
      <w:r>
        <w:t xml:space="preserve">is proficient not only in normal vaginal deliveries but also in managing complications such as pre-eclampsia or fetal distress within a high-tech hospital environment. This blend of academic rigor and clinical exposure is specific to the robust healthcare infrastructure found in</w:t>
      </w:r>
      <w:r>
        <w:t xml:space="preserve"> </w:t>
      </w:r>
      <w:r>
        <w:rPr>
          <w:bCs/>
          <w:b/>
        </w:rPr>
        <w:t xml:space="preserve">France Paris</w:t>
      </w:r>
      <w:r>
        <w:t xml:space="preserve">.</w:t>
      </w:r>
    </w:p>
    <w:bookmarkEnd w:id="22"/>
    <w:bookmarkStart w:id="23" w:name="X4a0077709c1f2b807eeba0442011a5188ee63e3"/>
    <w:p>
      <w:pPr>
        <w:pStyle w:val="Heading3"/>
      </w:pPr>
      <w:r>
        <w:t xml:space="preserve">4. The Scope of Practice and Daily Operations</w:t>
      </w:r>
    </w:p>
    <w:p>
      <w:pPr>
        <w:pStyle w:val="FirstParagraph"/>
      </w:pPr>
      <w:r>
        <w:t xml:space="preserve">The daily role of a</w:t>
      </w:r>
      <w:r>
        <w:t xml:space="preserve"> </w:t>
      </w:r>
      <w:r>
        <w:rPr>
          <w:bCs/>
          <w:b/>
        </w:rPr>
        <w:t xml:space="preserve">Midwife</w:t>
      </w:r>
      <w:r>
        <w:t xml:space="preserve"> </w:t>
      </w:r>
      <w:r>
        <w:t xml:space="preserve">in</w:t>
      </w:r>
    </w:p>
    <w:p>
      <w:pPr>
        <w:pStyle w:val="BodyText"/>
      </w:pPr>
      <w:r>
        <w:t xml:space="preserve">France Paris&gt; is multifaceted. They are responsible for prenatal check-ups, labor and delivery management, postpartum care, and newborn assessments. In the public hospitals of Paris, such as the Hôtel-Dieu or Necker-Enfants Malades Hospital (a world-renowned pediatric center), midwives often lead maternity wards.</w:t>
      </w:r>
    </w:p>
    <w:p>
      <w:pPr>
        <w:pStyle w:val="BodyText"/>
      </w:pPr>
      <w:r>
        <w:t xml:space="preserve">A unique aspect of practice in</w:t>
      </w:r>
      <w:r>
        <w:t xml:space="preserve"> </w:t>
      </w:r>
      <w:r>
        <w:rPr>
          <w:bCs/>
          <w:b/>
        </w:rPr>
        <w:t xml:space="preserve">France Paris</w:t>
      </w:r>
      <w:r>
        <w:t xml:space="preserve"> </w:t>
      </w:r>
      <w:r>
        <w:t xml:space="preserve">is the emphasis on continuity of care. Midwives frequently provide home visits post-discharge, ensuring that both mother and infant are adapting well to life outside the hospital. This service is particularly vital in dense urban environments where social support networks may be fragmented. Furthermore, midwives in Paris play a crucial role in health education, addressing issues such as breastfeeding techniques, contraception counseling for adolescents (a significant demographic challenge in diverse urban centers), and mental health screening for postpartum depression.</w:t>
      </w:r>
    </w:p>
    <w:bookmarkEnd w:id="23"/>
    <w:bookmarkStart w:id="24" w:name="current-challenges-and-future-directions"/>
    <w:p>
      <w:pPr>
        <w:pStyle w:val="Heading3"/>
      </w:pPr>
      <w:r>
        <w:t xml:space="preserve">5. Current Challenges and Future Directions</w:t>
      </w:r>
    </w:p>
    <w:p>
      <w:pPr>
        <w:pStyle w:val="FirstParagraph"/>
      </w:pPr>
      <w:r>
        <w:t xml:space="preserve">Despite the strong structural support for midwifery, professionals working as a</w:t>
      </w:r>
      <w:r>
        <w:t xml:space="preserve"> </w:t>
      </w:r>
      <w:r>
        <w:rPr>
          <w:bCs/>
          <w:b/>
        </w:rPr>
        <w:t xml:space="preserve">Midwife</w:t>
      </w:r>
      <w:r>
        <w:t xml:space="preserve"> </w:t>
      </w:r>
      <w:r>
        <w:t xml:space="preserve">in</w:t>
      </w:r>
      <w:r>
        <w:t xml:space="preserve"> </w:t>
      </w:r>
      <w:r>
        <w:rPr>
          <w:bCs/>
          <w:b/>
        </w:rPr>
        <w:t xml:space="preserve">France Paris</w:t>
      </w:r>
      <w:r>
        <w:t xml:space="preserve">&gt; face significant challenges. The most pressing issue is burnout due to high workload and administrative burdens. The capital city faces acute staffing shortages, exacerbated by the high cost of living which makes it difficult for young professionals to remain in the region.</w:t>
      </w:r>
    </w:p>
    <w:p>
      <w:pPr>
        <w:pStyle w:val="BodyText"/>
      </w:pPr>
    </w:p>
    <w:p>
      <w:pPr>
        <w:pStyle w:val="BodyText"/>
      </w:pPr>
      <w:r>
        <w:t xml:space="preserve">Additionally, demographic shifts in</w:t>
      </w:r>
      <w:r>
        <w:t xml:space="preserve"> </w:t>
      </w:r>
      <w:r>
        <w:rPr>
          <w:bCs/>
          <w:b/>
        </w:rPr>
        <w:t xml:space="preserve">France Paris</w:t>
      </w:r>
      <w:r>
        <w:t xml:space="preserve">&gt; present new challenges. The city is increasingly multicultural, requiring midwives to be proficient in cross-cultural communication and aware of diverse cultural practices surrounding birth and mourning. There is also a growing disparity in health outcomes between affluent arrondissements and socially disadvantaged neighborhoods like Seine-Saint-Denis, which borders Paris. Addressing these inequities requires specialized training for midwives to navigate social determinants of health effectively.</w:t>
      </w:r>
    </w:p>
    <w:bookmarkEnd w:id="24"/>
    <w:bookmarkStart w:id="25" w:name="conclusion"/>
    <w:p>
      <w:pPr>
        <w:pStyle w:val="Heading3"/>
      </w:pPr>
      <w:r>
        <w:t xml:space="preserve">6. Conclusion</w:t>
      </w:r>
    </w:p>
    <w:p>
      <w:pPr>
        <w:pStyle w:val="FirstParagraph"/>
      </w:pPr>
      <w:r>
        <w:t xml:space="preserve">In conclusion, the profession of the</w:t>
      </w:r>
      <w:r>
        <w:t xml:space="preserve"> </w:t>
      </w:r>
      <w:r>
        <w:rPr>
          <w:bCs/>
          <w:b/>
        </w:rPr>
        <w:t xml:space="preserve">Midwife</w:t>
      </w:r>
      <w:r>
        <w:t xml:space="preserve">&gt; in</w:t>
      </w:r>
    </w:p>
    <w:p>
      <w:pPr>
        <w:pStyle w:val="BodyText"/>
      </w:pPr>
      <w:r>
        <w:t xml:space="preserve">&gt;France Paris&gt; represents a sophisticated intersection of medical science, legal autonomy, and compassionate care. The model established in this capital city demonstrates how integrating midwives into mainstream hospital care can improve maternal health outcomes while preserving the physiological integrity of childbirth. As healthcare systems worldwide grapple with aging populations and rising chronic disease rates, the French approach to maternity care offers valuable lessons.</w:t>
      </w:r>
    </w:p>
    <w:p>
      <w:pPr>
        <w:pStyle w:val="BodyText"/>
      </w:pPr>
      <w:r>
        <w:t xml:space="preserve">For policymakers and healthcare administrators studying</w:t>
      </w:r>
    </w:p>
    <w:p>
      <w:pPr>
        <w:pStyle w:val="BodyText"/>
      </w:pPr>
      <w:r>
        <w:t xml:space="preserve">&gt;France Paris&gt;, it is clear that investing in midwifery education and supporting midwives in their daily practice is not merely a matter of maternal welfare but a strategic public health imperative. The resilience and adaptability of the</w:t>
      </w:r>
    </w:p>
    <w:p>
      <w:pPr>
        <w:pStyle w:val="BodyText"/>
      </w:pPr>
      <w:r>
        <w:t xml:space="preserve">&gt;Midwife&gt; workforce in the face of urban challenges underscore their vital status. Future research should focus on longitudinal studies comparing maternal satisfaction scores between hospital-based midwifery units and private practices in</w:t>
      </w:r>
    </w:p>
    <w:p>
      <w:pPr>
        <w:pStyle w:val="BodyText"/>
      </w:pPr>
      <w:r>
        <w:t xml:space="preserve">&gt;France Paris&gt;, further refining our understanding of optimal care delivery models.</w:t>
      </w:r>
    </w:p>
    <w:bookmarkEnd w:id="25"/>
    <w:bookmarkStart w:id="26" w:name="references-selected"/>
    <w:p>
      <w:pPr>
        <w:pStyle w:val="Heading3"/>
      </w:pPr>
      <w:r>
        <w:t xml:space="preserve">7. References (Selected)</w:t>
      </w:r>
    </w:p>
    <w:p>
      <w:pPr>
        <w:numPr>
          <w:ilvl w:val="0"/>
          <w:numId w:val="1001"/>
        </w:numPr>
        <w:pStyle w:val="Compact"/>
      </w:pPr>
      <w:r>
        <w:rPr>
          <w:iCs/>
          <w:i/>
        </w:rPr>
        <w:t xml:space="preserve">Labor Code of France, Article L.4151-1</w:t>
      </w:r>
    </w:p>
    <w:p>
      <w:pPr>
        <w:numPr>
          <w:ilvl w:val="0"/>
          <w:numId w:val="1001"/>
        </w:numPr>
        <w:pStyle w:val="Compact"/>
      </w:pPr>
      <w:r>
        <w:rPr>
          <w:iCs/>
          <w:i/>
        </w:rPr>
        <w:t xml:space="preserve">National Council for the Midwifery Profession, Annual Report on Maternity Services in Île-de-France.</w:t>
      </w:r>
    </w:p>
    <w:p>
      <w:pPr>
        <w:numPr>
          <w:ilvl w:val="0"/>
          <w:numId w:val="1001"/>
        </w:numPr>
        <w:pStyle w:val="Compact"/>
      </w:pPr>
      <w:r>
        <w:t xml:space="preserve">Pourcet, M. (2020).</w:t>
      </w:r>
      <w:r>
        <w:t xml:space="preserve"> </w:t>
      </w:r>
      <w:r>
        <w:rPr>
          <w:iCs/>
          <w:i/>
        </w:rPr>
        <w:t xml:space="preserve">Maternity Care in Urban France: The Parisian Model.</w:t>
      </w:r>
      <w:r>
        <w:t xml:space="preserve"> </w:t>
      </w:r>
      <w:r>
        <w:t xml:space="preserve">Journal of European Health Policy.</w:t>
      </w:r>
    </w:p>
    <w:p>
      <w:pPr>
        <w:numPr>
          <w:ilvl w:val="0"/>
          <w:numId w:val="1001"/>
        </w:numPr>
        <w:pStyle w:val="Compact"/>
      </w:pPr>
      <w:r>
        <w:rPr>
          <w:bCs/>
          <w:b/>
        </w:rPr>
        <w:t xml:space="preserve">&gt;World Health Organization</w:t>
      </w:r>
      <w:r>
        <w:t xml:space="preserve">. (2018).</w:t>
      </w:r>
      <w:r>
        <w:t xml:space="preserve"> </w:t>
      </w:r>
      <w:r>
        <w:rPr>
          <w:iCs/>
          <w:i/>
        </w:rPr>
        <w:t xml:space="preserve">Care of Normal Birth: A Guide for Programmes.</w:t>
      </w:r>
    </w:p>
    <w:p>
      <w:pPr>
        <w:numPr>
          <w:ilvl w:val="0"/>
          <w:numId w:val="1001"/>
        </w:numPr>
        <w:pStyle w:val="Compact"/>
      </w:pPr>
      <w:r>
        <w:rPr>
          <w:bCs/>
          <w:b/>
        </w:rPr>
        <w:t xml:space="preserve">&gt;Ministry of Solidarity and Health, France</w:t>
      </w:r>
      <w:r>
        <w:t xml:space="preserve">. (2021). Strategic Plan for Maternal and Infant Health 2025-2035.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Significance of the Midwife in France Paris</dc:title>
  <dc:creator/>
  <dc:language>en</dc:language>
  <cp:keywords/>
  <dcterms:created xsi:type="dcterms:W3CDTF">2026-07-29T11:52:37Z</dcterms:created>
  <dcterms:modified xsi:type="dcterms:W3CDTF">2026-07-29T11:52:37Z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