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Mexico</w:t>
      </w:r>
      <w:r>
        <w:t xml:space="preserve"> </w:t>
      </w:r>
      <w:r>
        <w:t xml:space="preserve">City</w:t>
      </w:r>
    </w:p>
    <w:p>
      <w:pPr>
        <w:pStyle w:val="FirstParagraph"/>
      </w:pPr>
      <w:r>
        <w:rPr>
          <w:bCs/>
          <w:b/>
        </w:rPr>
        <w:t xml:space="preserve">A Term Paper on Healthcare Systems and Community Care</w:t>
      </w:r>
      <w:r>
        <w:br/>
      </w:r>
      <w:r>
        <w:t xml:space="preserve">Submitted in Partial Fulfillment of Academic Requirements</w:t>
      </w:r>
      <w:r>
        <w:br/>
      </w:r>
      <w:r>
        <w:t xml:space="preserve">Date: October 2023</w:t>
      </w:r>
      <w:r>
        <w:br/>
      </w:r>
      <w:r>
        <w:br/>
      </w:r>
      <w:r>
        <w:br/>
      </w:r>
      <w:r>
        <w:br/>
      </w:r>
    </w:p>
    <w:bookmarkStart w:id="26" w:name="X31fb15428720e664274ba08184473f86b848d0e"/>
    <w:p>
      <w:pPr>
        <w:pStyle w:val="Heading1"/>
      </w:pPr>
      <w:r>
        <w:t xml:space="preserve">The Role, Challenges, and Evolution of the Midwife in Mexico City: Bridging Traditional Wisdom and Modern Medicine</w:t>
      </w:r>
    </w:p>
    <w:p>
      <w:pPr>
        <w:pStyle w:val="FirstParagraph"/>
      </w:pPr>
      <w:r>
        <w:t xml:space="preserve">In the bustling metropolis of</w:t>
      </w:r>
      <w:r>
        <w:t xml:space="preserve"> </w:t>
      </w:r>
      <w:r>
        <w:rPr>
          <w:bCs/>
          <w:b/>
        </w:rPr>
        <w:t xml:space="preserve">Mexico Mexico City</w:t>
      </w:r>
      <w:r>
        <w:t xml:space="preserve">, often referred to simply as CDMX or DF by locals, the landscape of healthcare is as complex and layered as its history. It is a place where ancient traditions collide with cutting-edge urban medicine. Within this dynamic environment, the figure of the</w:t>
      </w:r>
      <w:r>
        <w:t xml:space="preserve"> </w:t>
      </w:r>
      <w:r>
        <w:rPr>
          <w:bCs/>
          <w:b/>
        </w:rPr>
        <w:t xml:space="preserve">Midwife</w:t>
      </w:r>
      <w:r>
        <w:t xml:space="preserve"> </w:t>
      </w:r>
      <w:r>
        <w:t xml:space="preserve">plays a pivotal yet frequently misunderstood role. This term paper explores the historical context, current professional standing, cultural significance, and systemic challenges facing midwives in one of Latin America's most populous cities. Understanding the position of the</w:t>
      </w:r>
      <w:r>
        <w:t xml:space="preserve"> </w:t>
      </w:r>
      <w:r>
        <w:rPr>
          <w:bCs/>
          <w:b/>
        </w:rPr>
        <w:t xml:space="preserve">midwife</w:t>
      </w:r>
      <w:r>
        <w:t xml:space="preserve"> </w:t>
      </w:r>
      <w:r>
        <w:t xml:space="preserve">in this specific geographic and socio-economic context is essential for comprehending maternal health outcomes in urban Mexico.</w:t>
      </w:r>
    </w:p>
    <w:bookmarkStart w:id="20" w:name="X4441151763484367d02021ff04476ce8496d553"/>
    <w:p>
      <w:pPr>
        <w:pStyle w:val="Heading2"/>
      </w:pPr>
      <w:r>
        <w:t xml:space="preserve">The Historical Context: From Traditional Roots to Professionalization</w:t>
      </w:r>
    </w:p>
    <w:p>
      <w:pPr>
        <w:pStyle w:val="FirstParagraph"/>
      </w:pPr>
      <w:r>
        <w:t xml:space="preserve">To understand the current state of midwifery, one must look back at its roots. For centuries, before the arrival of colonial powers and subsequent modern medical interventions, birth was managed by women within the community. In</w:t>
      </w:r>
      <w:r>
        <w:t xml:space="preserve"> </w:t>
      </w:r>
      <w:r>
        <w:rPr>
          <w:bCs/>
          <w:b/>
        </w:rPr>
        <w:t xml:space="preserve">Mexico Mexico City</w:t>
      </w:r>
      <w:r>
        <w:t xml:space="preserve">, which was originally Tenochtitlan, indigenous practices surrounding fertility and childbirth were deeply spiritual and community-oriented. With colonization, these practices were often suppressed or syncretized with Catholic traditions. However, the role of the woman who assisted in birth persisted on the fringes of formal healthcare systems.</w:t>
      </w:r>
    </w:p>
    <w:p>
      <w:pPr>
        <w:pStyle w:val="BodyText"/>
      </w:pPr>
      <w:r>
        <w:t xml:space="preserve">The formal professionalization of midwifery in</w:t>
      </w:r>
      <w:r>
        <w:t xml:space="preserve"> </w:t>
      </w:r>
      <w:r>
        <w:rPr>
          <w:bCs/>
          <w:b/>
        </w:rPr>
        <w:t xml:space="preserve">Mexico Mexico City</w:t>
      </w:r>
      <w:r>
        <w:t xml:space="preserve"> </w:t>
      </w:r>
      <w:r>
        <w:t xml:space="preserve">began to take shape in the 20th century alongside public health initiatives. Historically, there was a stark dichotomy: hospital-based obstetricians managed "pathological" births, while unregistered practitioners handled normal deliveries in homes or small clinics. This divide created a hierarchy that marginalized the</w:t>
      </w:r>
      <w:r>
        <w:t xml:space="preserve"> </w:t>
      </w:r>
      <w:r>
        <w:rPr>
          <w:bCs/>
          <w:b/>
        </w:rPr>
        <w:t xml:space="preserve">midwife</w:t>
      </w:r>
      <w:r>
        <w:t xml:space="preserve">, viewing her practice as inferior to medicalized obstetrics. Today, the Mexican government has made significant strides in accrediting midwives through nursing programs and specific certifications required by the Ministry of Health (Secretaría de Salud). However, in a city as vast and stratified as</w:t>
      </w:r>
      <w:r>
        <w:t xml:space="preserve"> </w:t>
      </w:r>
      <w:r>
        <w:rPr>
          <w:bCs/>
          <w:b/>
        </w:rPr>
        <w:t xml:space="preserve">Mexico Mexico City</w:t>
      </w:r>
      <w:r>
        <w:t xml:space="preserve">, this professionalization is unevenly distributed.</w:t>
      </w:r>
    </w:p>
    <w:bookmarkEnd w:id="20"/>
    <w:bookmarkStart w:id="21" w:name="Xf4b6a0fb848e6d4e4aadc96d2d75fba25732ec0"/>
    <w:p>
      <w:pPr>
        <w:pStyle w:val="Heading2"/>
      </w:pPr>
      <w:r>
        <w:t xml:space="preserve">The Unique Urban Landscape of Mexico City</w:t>
      </w:r>
    </w:p>
    <w:p>
      <w:pPr>
        <w:pStyle w:val="FirstParagraph"/>
      </w:pPr>
      <w:r>
        <w:rPr>
          <w:bCs/>
          <w:b/>
        </w:rPr>
        <w:t xml:space="preserve">Mexico Mexico City</w:t>
      </w:r>
      <w:r>
        <w:t xml:space="preserve"> </w:t>
      </w:r>
      <w:r>
        <w:t xml:space="preserve">presents unique challenges for maternal health that differ significantly from rural areas. As a mega-city with over nine million inhabitants in the municipality alone, it faces issues of density, pollution, stress, and socioeconomic disparity. The demographic makeup is diverse; there are affluent neighborhoods in Polanco and Condesa with high access to private international hospitals, contrasting sharply with informal settlements or marginalized boroughs such as Iztapalapa or Gustavo A. Madero.</w:t>
      </w:r>
    </w:p>
    <w:p>
      <w:pPr>
        <w:pStyle w:val="BodyText"/>
      </w:pPr>
      <w:r>
        <w:t xml:space="preserve">In these marginalized sectors of</w:t>
      </w:r>
      <w:r>
        <w:t xml:space="preserve"> </w:t>
      </w:r>
      <w:r>
        <w:rPr>
          <w:bCs/>
          <w:b/>
        </w:rPr>
        <w:t xml:space="preserve">Mexico Mexico City</w:t>
      </w:r>
      <w:r>
        <w:t xml:space="preserve">, the</w:t>
      </w:r>
      <w:r>
        <w:t xml:space="preserve"> </w:t>
      </w:r>
      <w:r>
        <w:rPr>
          <w:bCs/>
          <w:b/>
        </w:rPr>
        <w:t xml:space="preserve">midwife</w:t>
      </w:r>
      <w:r>
        <w:t xml:space="preserve"> </w:t>
      </w:r>
      <w:r>
        <w:t xml:space="preserve">often serves as the primary point of contact for maternal care. Public health institutions like IMSS (Instituto Mexicano del Seguro Social) and ISSSTE (Instituto de Seguridad y Servicios Sociales de los Trabajadores del Estado) have integrated midwifery into their protocols, particularly for low-risk pregnancies. The goal is to reduce unnecessary cesarean sections, which historically have been alarmingly high in</w:t>
      </w:r>
      <w:r>
        <w:t xml:space="preserve"> </w:t>
      </w:r>
      <w:r>
        <w:rPr>
          <w:bCs/>
          <w:b/>
        </w:rPr>
        <w:t xml:space="preserve">Mexico Mexico City</w:t>
      </w:r>
      <w:r>
        <w:t xml:space="preserve">. Midwives are increasingly viewed by policy makers as a solution to over-medicalization and a way to provide more humane, respectful care.</w:t>
      </w:r>
    </w:p>
    <w:bookmarkEnd w:id="21"/>
    <w:bookmarkStart w:id="22" w:name="X375cb17d07ffd8eea42478285b7350d3f45c2b4"/>
    <w:p>
      <w:pPr>
        <w:pStyle w:val="Heading2"/>
      </w:pPr>
      <w:r>
        <w:t xml:space="preserve">Cultural Significance and Community Trust</w:t>
      </w:r>
    </w:p>
    <w:p>
      <w:pPr>
        <w:pStyle w:val="FirstParagraph"/>
      </w:pPr>
      <w:r>
        <w:t xml:space="preserve">Despite the advancements in medical infrastructure, cultural beliefs remain powerful forces in</w:t>
      </w:r>
      <w:r>
        <w:t xml:space="preserve"> </w:t>
      </w:r>
      <w:r>
        <w:rPr>
          <w:bCs/>
          <w:b/>
        </w:rPr>
        <w:t xml:space="preserve">Mexico Mexico City</w:t>
      </w:r>
      <w:r>
        <w:t xml:space="preserve">. Many women, even those with high socioeconomic status or university education, express a desire for a "natural" birth experience. This has led to a renewed interest in the</w:t>
      </w:r>
      <w:r>
        <w:t xml:space="preserve"> </w:t>
      </w:r>
      <w:r>
        <w:rPr>
          <w:bCs/>
          <w:b/>
        </w:rPr>
        <w:t xml:space="preserve">midwife</w:t>
      </w:r>
      <w:r>
        <w:t xml:space="preserve">, not just among traditional populations but also among progressive urbanites seeking alternatives to what they perceive as an overly clinical hospital environment.</w:t>
      </w:r>
    </w:p>
    <w:p>
      <w:pPr>
        <w:pStyle w:val="BodyText"/>
      </w:pPr>
      <w:r>
        <w:t xml:space="preserve">The concept of *Respeto* (respect) is central to maternal care in Mexico. Women want their decisions regarding pain management, position during labor, and the presence of family members to be honored. Independent midwives in</w:t>
      </w:r>
      <w:r>
        <w:t xml:space="preserve"> </w:t>
      </w:r>
      <w:r>
        <w:rPr>
          <w:bCs/>
          <w:b/>
        </w:rPr>
        <w:t xml:space="preserve">Mexico Mexico City</w:t>
      </w:r>
      <w:r>
        <w:t xml:space="preserve"> </w:t>
      </w:r>
      <w:r>
        <w:t xml:space="preserve">often excel in providing this personalized, respectful attention that busy public hospitals sometimes struggle to offer due to high patient volumes. Consequently, the demand for private midwifery services has surged in recent years. These practitioners often operate outside the traditional hospital system, offering home birth services or care during water births in specialized birthing centers scattered throughout the city.</w:t>
      </w:r>
    </w:p>
    <w:bookmarkEnd w:id="22"/>
    <w:bookmarkStart w:id="23" w:name="challenges-and-systemic-barriers"/>
    <w:p>
      <w:pPr>
        <w:pStyle w:val="Heading2"/>
      </w:pPr>
      <w:r>
        <w:t xml:space="preserve">Challenges and Systemic Barriers</w:t>
      </w:r>
    </w:p>
    <w:p>
      <w:pPr>
        <w:pStyle w:val="FirstParagraph"/>
      </w:pPr>
      <w:r>
        <w:t xml:space="preserve">Despite their growing popularity and essential role, midwives in</w:t>
      </w:r>
      <w:r>
        <w:t xml:space="preserve"> </w:t>
      </w:r>
      <w:r>
        <w:rPr>
          <w:bCs/>
          <w:b/>
        </w:rPr>
        <w:t xml:space="preserve">Mexico Mexico City</w:t>
      </w:r>
      <w:r>
        <w:t xml:space="preserve"> </w:t>
      </w:r>
      <w:r>
        <w:t xml:space="preserve">face significant systemic hurdles. The primary challenge is legal ambiguity. While certified midwives exist, there is no single, unified federal law that clearly defines the scope of practice for independent midwives across all states and municipalities within the Federal District. This leads to a gray area where some practitioners operate without fear of prosecution while others risk legal penalties.</w:t>
      </w:r>
    </w:p>
    <w:p>
      <w:pPr>
        <w:pStyle w:val="BodyText"/>
      </w:pPr>
      <w:r>
        <w:t xml:space="preserve">Furthermore, insurance coverage remains a major barrier. Many private health insurance plans in</w:t>
      </w:r>
      <w:r>
        <w:t xml:space="preserve"> </w:t>
      </w:r>
      <w:r>
        <w:rPr>
          <w:bCs/>
          <w:b/>
        </w:rPr>
        <w:t xml:space="preserve">Mexico Mexico City</w:t>
      </w:r>
      <w:r>
        <w:t xml:space="preserve"> </w:t>
      </w:r>
      <w:r>
        <w:t xml:space="preserve">do not cover the cost of an independent midwife or home birth services, restricting these options to those who can afford to pay out-of-pocket. This exacerbates health inequities, ensuring that high-quality, non-medicalized care remains a privilege rather than a right. Additionally, there is often friction between obstetricians and midwives within the public health system. Collaborative care models are still rare; instead, the relationship is often competitive or dismissive, with medical professionals questioning the competence of midwives and midwives criticizing the interventionist approach of hospitals.</w:t>
      </w:r>
    </w:p>
    <w:bookmarkEnd w:id="23"/>
    <w:bookmarkStart w:id="24" w:name="the-future-integration-and-education"/>
    <w:p>
      <w:pPr>
        <w:pStyle w:val="Heading2"/>
      </w:pPr>
      <w:r>
        <w:t xml:space="preserve">The Future: Integration and Education</w:t>
      </w:r>
    </w:p>
    <w:p>
      <w:pPr>
        <w:pStyle w:val="FirstParagraph"/>
      </w:pPr>
      <w:r>
        <w:t xml:space="preserve">The future of maternal health in</w:t>
      </w:r>
      <w:r>
        <w:t xml:space="preserve"> </w:t>
      </w:r>
      <w:r>
        <w:rPr>
          <w:bCs/>
          <w:b/>
        </w:rPr>
        <w:t xml:space="preserve">Mexico Mexico City</w:t>
      </w:r>
      <w:r>
        <w:t xml:space="preserve"> </w:t>
      </w:r>
      <w:r>
        <w:t xml:space="preserve">likely depends on better integration between biomedical and complementary practices. There is a growing consensus among healthcare advocates that midwives should be fully integrated into the public health network, working alongside doctors in mixed teams rather than being relegated to secondary status. This would require rigorous standardization of education, ensuring that every</w:t>
      </w:r>
      <w:r>
        <w:t xml:space="preserve"> </w:t>
      </w:r>
      <w:r>
        <w:rPr>
          <w:bCs/>
          <w:b/>
        </w:rPr>
        <w:t xml:space="preserve">midwife</w:t>
      </w:r>
      <w:r>
        <w:t xml:space="preserve"> </w:t>
      </w:r>
      <w:r>
        <w:t xml:space="preserve">practicing in</w:t>
      </w:r>
      <w:r>
        <w:t xml:space="preserve"> </w:t>
      </w:r>
      <w:r>
        <w:rPr>
          <w:bCs/>
          <w:b/>
        </w:rPr>
        <w:t xml:space="preserve">Mexico Mexico City</w:t>
      </w:r>
      <w:r>
        <w:t xml:space="preserve"> </w:t>
      </w:r>
      <w:r>
        <w:t xml:space="preserve">meets high standards of safety and clinical knowledge.</w:t>
      </w:r>
    </w:p>
    <w:p>
      <w:pPr>
        <w:pStyle w:val="BodyText"/>
      </w:pPr>
      <w:r>
        <w:t xml:space="preserve">Educational institutions are beginning to respond by offering specialized courses in midwifery science. However, these programs must be accessible to women from all socioeconomic backgrounds, not just those who can afford private tuition. By democratizing access to midwifery education and practice,</w:t>
      </w:r>
      <w:r>
        <w:t xml:space="preserve"> </w:t>
      </w:r>
      <w:r>
        <w:rPr>
          <w:bCs/>
          <w:b/>
        </w:rPr>
        <w:t xml:space="preserve">Mexico Mexico City</w:t>
      </w:r>
      <w:r>
        <w:t xml:space="preserve"> </w:t>
      </w:r>
      <w:r>
        <w:t xml:space="preserve">can build a more resilient maternal health system that respects both medical safety and cultural autonomy.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r>
        <w:t xml:space="preserve">is an indispensable figure in the healthcare ecosystem of</w:t>
      </w:r>
      <w:r>
        <w:t xml:space="preserve"> </w:t>
      </w:r>
      <w:r>
        <w:rPr>
          <w:bCs/>
          <w:b/>
        </w:rPr>
        <w:t xml:space="preserve">Mexico Mexico City</w:t>
      </w:r>
      <w:r>
        <w:t xml:space="preserve">. She represents a bridge between ancient traditions of female solidarity and modern expectations for respectful, personalized care. While challenges regarding regulation, insurance coverage, and professional recognition persist, the trajectory is moving toward greater acceptance and integration. As</w:t>
      </w:r>
      <w:r>
        <w:t xml:space="preserve"> </w:t>
      </w:r>
      <w:r>
        <w:rPr>
          <w:bCs/>
          <w:b/>
        </w:rPr>
        <w:t xml:space="preserve">Mexico Mexico City</w:t>
      </w:r>
      <w:r>
        <w:t xml:space="preserve"> </w:t>
      </w:r>
      <w:r>
        <w:t xml:space="preserve">continues to evolve as a global metropolis, recognizing the vital contributions of midwives is crucial not only for improving maternal health statistics but for honoring the dignity of women during one of life's most transformative experiences. The path forward requires collaborative policy-making, comprehensive education, and a cultural shift that values both medical science and holistic human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Mexico City</dc:title>
  <dc:creator/>
  <dc:language>en</dc:language>
  <cp:keywords/>
  <dcterms:created xsi:type="dcterms:W3CDTF">2026-07-30T00:29:43Z</dcterms:created>
  <dcterms:modified xsi:type="dcterms:W3CDTF">2026-07-30T00:29:43Z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