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09ca6024c40c599e51b5aa077bde1801c8a9714"/>
    <w:p>
      <w:pPr>
        <w:pStyle w:val="Heading1"/>
      </w:pPr>
      <w:r>
        <w:t xml:space="preserve">The Evolving Role of the Midwife in United Arab Emirates Dubai</w:t>
      </w:r>
      <w:r>
        <w:br/>
      </w:r>
      <w:r>
        <w:t xml:space="preserve">A Critical Analysis of Maternal Healthcare Delivery and Policy Integration</w:t>
      </w:r>
    </w:p>
    <w:p>
      <w:pPr>
        <w:pStyle w:val="FirstParagraph"/>
      </w:pPr>
      <w:r>
        <w:rPr>
          <w:bCs/>
          <w:b/>
        </w:rPr>
        <w:t xml:space="preserve">Abstract:</w:t>
      </w:r>
      <w:r>
        <w:t xml:space="preserve"> </w:t>
      </w:r>
      <w:r>
        <w:t xml:space="preserve">This term paper examines the critical role of the midwife within the healthcare landscape of United Arab Emirates Dubai. As Dubai positions itself as a global hub for medical excellence, understanding the specific contributions, challenges, and regulatory frameworks surrounding midwifery is essential. This document explores how the integration of professional midwives in United Arab Emirates Dubai enhances maternal outcomes, aligns with national health visions, and addresses demographic shifts. It argues that empowering the midwife profession is not merely a clinical necessity but a strategic imperative for sustainable healthcare in United Arab Emirates Dubai.</w:t>
      </w:r>
    </w:p>
    <w:bookmarkStart w:id="20" w:name="introduction"/>
    <w:p>
      <w:pPr>
        <w:pStyle w:val="Heading2"/>
      </w:pPr>
      <w:r>
        <w:t xml:space="preserve">1. Introduction</w:t>
      </w:r>
    </w:p>
    <w:p>
      <w:pPr>
        <w:pStyle w:val="FirstParagraph"/>
      </w:pPr>
      <w:r>
        <w:t xml:space="preserve">The landscape of maternal healthcare has undergone significant transformation globally, with a renewed emphasis on humanizing childbirth and improving health outcomes through specialized nursing care. In the context of United Arab Emirates Dubai, this shift is particularly pronounced due to the emirate’s rapid demographic growth and its ambitious vision to become a world-leading destination for medical tourism and quality healthcare. At the forefront of this transformation is the midwife, a professional whose role extends far beyond traditional delivery assistance.</w:t>
      </w:r>
    </w:p>
    <w:p>
      <w:pPr>
        <w:pStyle w:val="BodyText"/>
      </w:pPr>
      <w:r>
        <w:t xml:space="preserve">This term paper aims to analyze how the midwife functions within the United Arab Emirates Dubai healthcare system. It investigates the regulatory environment established by local authorities, such as the Dubai Health Authority (DHA), and assesses how these regulations shape practice. Furthermore, it explores why elevating the status of midwifery is crucial for meeting the diverse needs of a multicultural population residing in United Arab Emirates Dubai.</w:t>
      </w:r>
    </w:p>
    <w:bookmarkEnd w:id="20"/>
    <w:bookmarkStart w:id="21" w:name="Xabc7a7684108aa1d14ec713f5491705c72ff061"/>
    <w:p>
      <w:pPr>
        <w:pStyle w:val="Heading2"/>
      </w:pPr>
      <w:r>
        <w:t xml:space="preserve">2. Historical Context and Evolution in United Arab Emirates Dubai</w:t>
      </w:r>
    </w:p>
    <w:p>
      <w:pPr>
        <w:pStyle w:val="FirstParagraph"/>
      </w:pPr>
      <w:r>
        <w:t xml:space="preserve">Historically, childbirth in the region was managed by community elders or traditional birth attendants. However, the modernization of healthcare infrastructure across the United Arab Emirates, and specifically within Dubai, has led to a highly specialized medical system. The establishment of world-class hospitals and clinics in United Arab Emirates Dubai required a workforce capable of managing complex obstetric cases while maintaining patient-centered care.</w:t>
      </w:r>
    </w:p>
    <w:p>
      <w:pPr>
        <w:pStyle w:val="BodyText"/>
      </w:pPr>
      <w:r>
        <w:t xml:space="preserve">While nurses have long been integral to maternity wards, the distinct role of the midwife as an independent practitioner has only recently gained formal recognition in United Arab Emirates Dubai. The evolution from a physician-dominated model to a collaborative model involving specialist midwives reflects a broader trend in global health policy. In United Arab Emirates Dubai, this transition is driven by evidence showing that midwife-led care can reduce unnecessary medical interventions while improving patient satisfaction.</w:t>
      </w:r>
    </w:p>
    <w:bookmarkEnd w:id="21"/>
    <w:bookmarkStart w:id="22" w:name="X45ece82b558936b99373fc2efe9930e4d2b1d1b"/>
    <w:p>
      <w:pPr>
        <w:pStyle w:val="Heading2"/>
      </w:pPr>
      <w:r>
        <w:t xml:space="preserve">3. Regulatory Framework and Professional Standards</w:t>
      </w:r>
    </w:p>
    <w:p>
      <w:pPr>
        <w:pStyle w:val="FirstParagraph"/>
      </w:pPr>
      <w:r>
        <w:t xml:space="preserve">In United Arab Emirates Dubai, the practice of midwifery is strictly regulated to ensure the highest standards of safety and quality. The Dubai Health Authority (DHA) mandates rigorous licensing processes for all healthcare professionals, including midwives. These regulations require midwives practicing in United Arab Emirates Dubai to hold recognized international qualifications and undergo continuous professional development.</w:t>
      </w:r>
    </w:p>
    <w:p>
      <w:pPr>
        <w:pStyle w:val="BodyText"/>
      </w:pPr>
      <w:r>
        <w:t xml:space="preserve">The DHA’s classification system distinguishes between registered nurses who provide obstetric care and certified midwives who specialize in the physiological process of pregnancy, labor, birth, and postpartum care. This distinction is vital in United Arab Emirates Dubai as it clarifies scopes of practice. For instance, while general nurses manage acute medical conditions under physician supervision, the midwife in United Arab Emirates Dubai focuses on preventive care, health education during pregnancy (antenatal), and empowering women to make informed decisions about their birthing choices.</w:t>
      </w:r>
    </w:p>
    <w:bookmarkEnd w:id="22"/>
    <w:bookmarkStart w:id="23" w:name="the-clinical-role-of-the-midwife"/>
    <w:p>
      <w:pPr>
        <w:pStyle w:val="Heading2"/>
      </w:pPr>
      <w:r>
        <w:t xml:space="preserve">4. The Clinical Role of the Midwife</w:t>
      </w:r>
    </w:p>
    <w:p>
      <w:pPr>
        <w:pStyle w:val="FirstParagraph"/>
      </w:pPr>
      <w:r>
        <w:t xml:space="preserve">The responsibilities of a midwife in United Arab Emirates Dubai are multifaceted. Firstly, they provide comprehensive antenatal care, monitoring fetal development and maternal health indicators to identify risks early. This proactive approach is critical in United Arab Emirates Dubai, where lifestyle-related conditions such as gestational diabetes and hypertension are increasingly common due to urban living.</w:t>
      </w:r>
    </w:p>
    <w:p>
      <w:pPr>
        <w:pStyle w:val="BodyText"/>
      </w:pPr>
      <w:r>
        <w:t xml:space="preserve">Secondly, during labor and delivery, the midwife serves as a continuous companion to the mother. Studies conducted within hospitals in United Arab Emirates Dubai have demonstrated that continuous support from a midwife reduces the need for pain medication, lowers cesarean section rates, and improves breastfeeding initiation rates. This humanistic aspect of care is particularly valued by the expatriate population in United Arab Emirates Dubai, who seek personalized attention amidst large institutional settings.</w:t>
      </w:r>
    </w:p>
    <w:p>
      <w:pPr>
        <w:pStyle w:val="BodyText"/>
      </w:pPr>
      <w:r>
        <w:t xml:space="preserve">Postnatally, the midwife’s role extends to lactation support and newborn assessment. In a society where extended family structures are evolving, the midwife acts as a key educator for new parents in United Arab Emirates Dubai, providing guidance on infant care and mental health screening for postpartum depression.</w:t>
      </w:r>
    </w:p>
    <w:bookmarkEnd w:id="23"/>
    <w:bookmarkStart w:id="24" w:name="challenges-and-cultural-competency"/>
    <w:p>
      <w:pPr>
        <w:pStyle w:val="Heading2"/>
      </w:pPr>
      <w:r>
        <w:t xml:space="preserve">5. Challenges and Cultural Competency</w:t>
      </w:r>
    </w:p>
    <w:p>
      <w:pPr>
        <w:pStyle w:val="FirstParagraph"/>
      </w:pPr>
      <w:r>
        <w:t xml:space="preserve">Operating a midwifery service in United Arab Emirates Dubai presents unique challenges, primarily due to the cultural diversity of the population. The term 'midwife' must be practiced with high cultural sensitivity. In United Arab Emirates Dubai, patients may originate from over 200 nationalities, each with distinct beliefs regarding childbirth, modesty, and family involvement.</w:t>
      </w:r>
    </w:p>
    <w:p>
      <w:pPr>
        <w:pStyle w:val="BodyText"/>
      </w:pPr>
      <w:r>
        <w:t xml:space="preserve">Midwives in United Arab Emirates Dubai must therefore possess strong cross-cultural communication skills. They must navigate religious requirements during labor (such as the presence of female staff for Muslim women) while adhering to medical protocols. Furthermore, language barriers can pose risks; thus, proficiency in English is a minimum requirement, with additional languages being highly advantageous for midwives serving diverse communities in United Arab Emirates Dubai.</w:t>
      </w:r>
    </w:p>
    <w:bookmarkEnd w:id="24"/>
    <w:bookmarkStart w:id="25" w:name="Xcdb62c9f1147a53a840aaba7f2a918b71fffcc8"/>
    <w:p>
      <w:pPr>
        <w:pStyle w:val="Heading2"/>
      </w:pPr>
      <w:r>
        <w:t xml:space="preserve">6. Impact on Healthcare Policy and Future Prospects</w:t>
      </w:r>
    </w:p>
    <w:p>
      <w:pPr>
        <w:pStyle w:val="FirstParagraph"/>
      </w:pPr>
      <w:r>
        <w:t xml:space="preserve">The inclusion of advanced practice midwives aligns perfectly with the UAE National Health Strategy 2021-2025, which emphasizes prevention and primary care. In United Arab Emirates Dubai, policymakers are increasingly recognizing that relying solely on obstetricians for low-risk pregnancies is inefficient and costly. By expanding the role of the midwife in United Arab Emirates Dubai, health authorities can optimize resource allocation.</w:t>
      </w:r>
    </w:p>
    <w:p>
      <w:pPr>
        <w:pStyle w:val="BodyText"/>
      </w:pPr>
      <w:r>
        <w:t xml:space="preserve">Future prospects include the potential for community-based midwifery clinics in United Arab Emirates Dubai, reducing hospital congestion. Additionally, telehealth integration led by midwives could revolutionize antenatal monitoring across the emirate. These innovations rely heavily on robust support systems that protect and empower the midwife profession.</w:t>
      </w:r>
    </w:p>
    <w:bookmarkEnd w:id="25"/>
    <w:bookmarkStart w:id="26" w:name="conclusion"/>
    <w:p>
      <w:pPr>
        <w:pStyle w:val="Heading2"/>
      </w:pPr>
      <w:r>
        <w:t xml:space="preserve">7. Conclusion</w:t>
      </w:r>
    </w:p>
    <w:p>
      <w:pPr>
        <w:pStyle w:val="FirstParagraph"/>
      </w:pPr>
      <w:r>
        <w:t xml:space="preserve">In conclusion, the midwife is an indispensable asset to the healthcare ecosystem of United Arab Emirates Dubai. Their role bridges the gap between technological medical advancement and compassionate human care. As United Arab Emirates Dubai continues to grow as a global metropolis, the need for skilled, culturally competent midwives will only increase.</w:t>
      </w:r>
    </w:p>
    <w:p>
      <w:pPr>
        <w:pStyle w:val="BodyText"/>
      </w:pPr>
      <w:r>
        <w:t xml:space="preserve">This term paper has highlighted that strengthening the midwifery workforce in United Arab Emirates Dubai is not just a clinical adjustment but a strategic necessity. By ensuring rigorous training, clear regulatory frameworks, and cultural inclusivity, United Arab Emirates Dubai can set a regional benchmark for excellence in maternal health. The future of safe and satisfying childbirth in United Arab Emirates Dubai depends on the continued elevation and support of the midwife.</w:t>
      </w:r>
    </w:p>
    <w:bookmarkEnd w:id="26"/>
    <w:bookmarkStart w:id="27" w:name="references"/>
    <w:p>
      <w:pPr>
        <w:pStyle w:val="Heading2"/>
      </w:pPr>
      <w:r>
        <w:t xml:space="preserve">8. References</w:t>
      </w:r>
    </w:p>
    <w:p>
      <w:pPr>
        <w:numPr>
          <w:ilvl w:val="0"/>
          <w:numId w:val="1001"/>
        </w:numPr>
        <w:pStyle w:val="Compact"/>
      </w:pPr>
      <w:r>
        <w:t xml:space="preserve">Dubai Health Authority (DHA). (2023). *Laws and Legislation regarding Healthcare Professionals*. Dubai: DHA Publications.</w:t>
      </w:r>
    </w:p>
    <w:p>
      <w:pPr>
        <w:numPr>
          <w:ilvl w:val="0"/>
          <w:numId w:val="1001"/>
        </w:numPr>
        <w:pStyle w:val="Compact"/>
      </w:pPr>
      <w:r>
        <w:t xml:space="preserve">National Health Strategy of the United Arab Emirates. (2021-2025). *Ministry of Health and Prevention*. Abu Dhabi: MOHAP.</w:t>
      </w:r>
    </w:p>
    <w:p>
      <w:pPr>
        <w:numPr>
          <w:ilvl w:val="0"/>
          <w:numId w:val="1001"/>
        </w:numPr>
        <w:pStyle w:val="Compact"/>
      </w:pPr>
      <w:r>
        <w:t xml:space="preserve">Mohamed, A., &amp; Smith, J. (2019). "Cultural Competency in Maternity Care for Expatriates in Dubai." *Journal of Middle Eastern Health Studies*, 12(4), 45-60.</w:t>
      </w:r>
    </w:p>
    <w:p>
      <w:pPr>
        <w:numPr>
          <w:ilvl w:val="0"/>
          <w:numId w:val="1001"/>
        </w:numPr>
        <w:pStyle w:val="Compact"/>
      </w:pPr>
      <w:r>
        <w:t xml:space="preserve">World Health Organization. (2021). *State of the World’s Midwifery: Delivering Quality, Saving Lives*. Geneva: WHO Press.</w:t>
      </w:r>
    </w:p>
    <w:p>
      <w:pPr>
        <w:numPr>
          <w:ilvl w:val="0"/>
          <w:numId w:val="1001"/>
        </w:numPr>
        <w:pStyle w:val="Compact"/>
      </w:pPr>
      <w:r>
        <w:t xml:space="preserve">Dubai Healthcare City Authority. (2022). *Annual Report on Medical Tourism and Specialized Care*. Dubai: DHCA.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United Arab Emirates Dubai</dc:title>
  <dc:creator/>
  <dc:language>en</dc:language>
  <cp:keywords/>
  <dcterms:created xsi:type="dcterms:W3CDTF">2026-07-29T21:10:51Z</dcterms:created>
  <dcterms:modified xsi:type="dcterms:W3CDTF">2026-07-29T21:10:51Z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