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Algeria</w:t>
      </w:r>
      <w:r>
        <w:t xml:space="preserve"> </w:t>
      </w:r>
      <w:r>
        <w:t xml:space="preserve">Algiers</w:t>
      </w:r>
    </w:p>
    <w:bookmarkStart w:id="32" w:name="X62be34643b02cd43b37e499ffcb910d63fc9293"/>
    <w:p>
      <w:pPr>
        <w:pStyle w:val="Heading1"/>
      </w:pPr>
      <w:r>
        <w:t xml:space="preserve">The Role and Evolution of the Military Officer in Algeria Algiers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Strategic Studies</w:t>
      </w:r>
      <w:r>
        <w:br/>
      </w:r>
      <w:r>
        <w:rPr>
          <w:bCs/>
          <w:b/>
        </w:rPr>
        <w:t xml:space="preserve">Subject:</w:t>
      </w:r>
      <w:r>
        <w:t xml:space="preserve"> </w:t>
      </w:r>
      <w:r>
        <w:t xml:space="preserve">Political Science and Military History</w:t>
      </w:r>
    </w:p>
    <w:bookmarkStart w:id="20" w:name="abstract"/>
    <w:p>
      <w:pPr>
        <w:pStyle w:val="Heading3"/>
      </w:pPr>
      <w:r>
        <w:t xml:space="preserve">Abstract</w:t>
      </w:r>
    </w:p>
    <w:p>
      <w:pPr>
        <w:pStyle w:val="FirstParagraph"/>
      </w:pPr>
      <w:r>
        <w:t xml:space="preserve">This term paper examines the multifaceted role of the Military Officer within the context of Algeria, with a specific focus on its capital, Algiers. It explores how military officers have transitioned from liberation fighters to key political and social stakeholders. The document analyzes the historical trajectory, institutional influence, and contemporary challenges facing military leadership in Algiers.</w:t>
      </w:r>
    </w:p>
    <w:bookmarkEnd w:id="20"/>
    <w:bookmarkStart w:id="21" w:name="i.-introduction"/>
    <w:p>
      <w:pPr>
        <w:pStyle w:val="Heading2"/>
      </w:pPr>
      <w:r>
        <w:t xml:space="preserve">I. Introduction</w:t>
      </w:r>
    </w:p>
    <w:p>
      <w:pPr>
        <w:pStyle w:val="FirstParagraph"/>
      </w:pPr>
      <w:r>
        <w:t xml:space="preserve">The concept of the Military Officer is deeply entrenched in the national identity of Algeria. Unlike many post-colonial states where the military remained a distinct branch of government, in Algeria, the officer corps became a central pillar of state-building. This paper argues that the Military Officer in Algiers serves not merely as a defender of territorial sovereignty but as an arbiter of political stability and social order. The capital city, Algiers, acts as the nerve center where these dynamics are most visible and impactful.</w:t>
      </w:r>
    </w:p>
    <w:bookmarkEnd w:id="21"/>
    <w:bookmarkStart w:id="22" w:name="Xa003ac85200e473c1b889da5b77bb69adbc2847"/>
    <w:p>
      <w:pPr>
        <w:pStyle w:val="Heading2"/>
      </w:pPr>
      <w:r>
        <w:t xml:space="preserve">II. Historical Context: From Liberation to State Building</w:t>
      </w:r>
    </w:p>
    <w:p>
      <w:pPr>
        <w:pStyle w:val="FirstParagraph"/>
      </w:pPr>
      <w:r>
        <w:t xml:space="preserve">To understand the modern Military Officer in Algeria, one must look back to the War of Liberation (1954–1962). The officers who fought for independence were not just combatants; they were ideological leaders who envisioned a socialist and pan-Arabist future. After independence, many of these officers remained in uniform, creating a unique civil-military fusion. In Algiers, the headquarters of the National Liberation Army (ALN) transformed into the command center of the new state.</w:t>
      </w:r>
    </w:p>
    <w:p>
      <w:pPr>
        <w:pStyle w:val="BodyText"/>
      </w:pPr>
      <w:r>
        <w:t xml:space="preserve">The early years saw Military Officers playing direct roles in governance and economic management. The "Algiers Pact" and subsequent power struggles highlighted how military rank often translated directly into political authority. This historical precedent established a norm where the Military Officer was viewed as a guardian of the revolution's ideals, justifying their intervention in civilian affairs when necessary.</w:t>
      </w:r>
    </w:p>
    <w:bookmarkEnd w:id="22"/>
    <w:bookmarkStart w:id="25" w:name="X599a8eae27c47cd8e23fb9dfe94a3d0c23601af"/>
    <w:p>
      <w:pPr>
        <w:pStyle w:val="Heading2"/>
      </w:pPr>
      <w:r>
        <w:t xml:space="preserve">III. The Institutional Power of the Military Officer</w:t>
      </w:r>
    </w:p>
    <w:p>
      <w:pPr>
        <w:pStyle w:val="FirstParagraph"/>
      </w:pPr>
      <w:r>
        <w:t xml:space="preserve">In contemporary Algeria, particularly within Algiers, the influence of the Military Officer extends far beyond traditional defense duties. The High Command of the People's National Army (ANP) holds significant sway over national policy, especially regarding security and foreign relations.</w:t>
      </w:r>
    </w:p>
    <w:bookmarkStart w:id="23" w:name="a.-political-influence-in-algiers"/>
    <w:p>
      <w:pPr>
        <w:pStyle w:val="Heading3"/>
      </w:pPr>
      <w:r>
        <w:t xml:space="preserve">A. Political Influence in Algiers</w:t>
      </w:r>
    </w:p>
    <w:p>
      <w:pPr>
        <w:pStyle w:val="FirstParagraph"/>
      </w:pPr>
      <w:r>
        <w:t xml:space="preserve">Algiers is not just a geographic location; it is a political theater. Military Officers based in the capital often engage in high-level diplomacy and internal mediation. The term "Deep State" or *le pouvoir* frequently refers to the network of senior Military Officers who operate behind the scenes in Algiers' administrative districts. Their role involves ensuring regime continuity, managing succession crises, and maintaining stability amidst regional turmoil.</w:t>
      </w:r>
    </w:p>
    <w:bookmarkEnd w:id="23"/>
    <w:bookmarkStart w:id="24" w:name="b.-economic-roles"/>
    <w:p>
      <w:pPr>
        <w:pStyle w:val="Heading3"/>
      </w:pPr>
      <w:r>
        <w:t xml:space="preserve">B. Economic Roles</w:t>
      </w:r>
    </w:p>
    <w:p>
      <w:pPr>
        <w:pStyle w:val="FirstParagraph"/>
      </w:pPr>
      <w:r>
        <w:t xml:space="preserve">Military Officers in Algeria also play a crucial role in the economy through state-owned enterprises and defense industries located around Algiers and the greater metropolitan area. This economic footprint provides officers with additional leverage, allowing them to influence budget allocations and development projects in the capital.</w:t>
      </w:r>
    </w:p>
    <w:bookmarkEnd w:id="24"/>
    <w:bookmarkEnd w:id="25"/>
    <w:bookmarkStart w:id="26" w:name="Xb87081bd0ce9e23f2ab9610547ebe92b917c8fe"/>
    <w:p>
      <w:pPr>
        <w:pStyle w:val="Heading2"/>
      </w:pPr>
      <w:r>
        <w:t xml:space="preserve">IV. Social Responsibilities and National Identity</w:t>
      </w:r>
    </w:p>
    <w:p>
      <w:pPr>
        <w:pStyle w:val="FirstParagraph"/>
      </w:pPr>
      <w:r>
        <w:t xml:space="preserve">The Military Officer in Algeria is often seen as a symbol of national unity. In a country diverse in ethnicity and geography, the military serves as one of the few institutions that command widespread respect across different demographics. Officers are frequently called upon to lead disaster relief efforts, such as during earthquakes or floods, reinforcing their image as servants of the people rather than just enforcers.</w:t>
      </w:r>
    </w:p>
    <w:p>
      <w:pPr>
        <w:pStyle w:val="BodyText"/>
      </w:pPr>
      <w:r>
        <w:t xml:space="preserve">In Algiers, this social contract is visible in public ceremonies and national holidays. The presence of Military Officers in these events reinforces the narrative that the military protects not only borders but also cultural heritage and social cohesion. This role is critical in a region fraught with geopolitical instability, where Algeria positions itself as a stabilizer.</w:t>
      </w:r>
    </w:p>
    <w:bookmarkEnd w:id="26"/>
    <w:bookmarkStart w:id="29" w:name="X51dff0ed5278f32f19342893e8b487c35e7c319"/>
    <w:p>
      <w:pPr>
        <w:pStyle w:val="Heading2"/>
      </w:pPr>
      <w:r>
        <w:t xml:space="preserve">V. Contemporary Challenges and Modernization</w:t>
      </w:r>
    </w:p>
    <w:p>
      <w:pPr>
        <w:pStyle w:val="FirstParagraph"/>
      </w:pPr>
      <w:r>
        <w:t xml:space="preserve">Despite its historical prestige, the institution of the Military Officer faces modern challenges. The changing nature of warfare requires officers to adapt to cyber threats, asymmetric warfare, and international counter-terrorism protocols. Algiers has invested heavily in modernizing military education and training facilities to meet these demands.</w:t>
      </w:r>
    </w:p>
    <w:bookmarkStart w:id="27" w:name="a.-generational-shift"/>
    <w:p>
      <w:pPr>
        <w:pStyle w:val="Heading3"/>
      </w:pPr>
      <w:r>
        <w:t xml:space="preserve">A. Generational Shift</w:t>
      </w:r>
    </w:p>
    <w:p>
      <w:pPr>
        <w:pStyle w:val="FirstParagraph"/>
      </w:pPr>
      <w:r>
        <w:t xml:space="preserve">A new generation of Military Officers is emerging in Algeria. Younger officers are more technologically savvy and globally connected than their predecessors. They operate within a different social environment, influenced by the digital age and the aspirations of Algeria's youth demographic, many of whom participated in the Hirak movement demanding political change.</w:t>
      </w:r>
    </w:p>
    <w:bookmarkEnd w:id="27"/>
    <w:bookmarkStart w:id="28" w:name="b.-civil-military-relations"/>
    <w:p>
      <w:pPr>
        <w:pStyle w:val="Heading3"/>
      </w:pPr>
      <w:r>
        <w:t xml:space="preserve">B. Civil-Military Relations</w:t>
      </w:r>
    </w:p>
    <w:p>
      <w:pPr>
        <w:pStyle w:val="FirstParagraph"/>
      </w:pPr>
      <w:r>
        <w:t xml:space="preserve">The relationship between Military Officers and civilian authorities in Algiers remains complex. While there is a formal hierarchy, real power often lies with the military establishment. Balancing democratic aspirations with the historical role of the officer as a stabilizer is an ongoing challenge for Algerian governance.</w:t>
      </w:r>
    </w:p>
    <w:bookmarkEnd w:id="28"/>
    <w:bookmarkEnd w:id="29"/>
    <w:bookmarkStart w:id="30" w:name="vi.-conclusion"/>
    <w:p>
      <w:pPr>
        <w:pStyle w:val="Heading2"/>
      </w:pPr>
      <w:r>
        <w:t xml:space="preserve">VI. Conclusion</w:t>
      </w:r>
    </w:p>
    <w:p>
      <w:pPr>
        <w:pStyle w:val="FirstParagraph"/>
      </w:pPr>
      <w:r>
        <w:t xml:space="preserve">The Military Officer in Algeria, and specifically within Algiers, represents a complex intersection of history, politics, and social responsibility. They are heirs to a liberation legacy that grants them moral authority and political weight. However, this role is evolving as Algeria navigates the complexities of the 21st century.</w:t>
      </w:r>
    </w:p>
    <w:p>
      <w:pPr>
        <w:pStyle w:val="BodyText"/>
      </w:pPr>
      <w:r>
        <w:t xml:space="preserve">For future planners and historians studying Algiers, it is imperative to recognize that one cannot understand Algerian politics without understanding the Military Officer. They are the architects of stability in a volatile region. As Algeria continues to develop its democratic institutions, the role of these officers will likely shift from direct intervention to strategic oversight, yet their influence on the capital's destiny will remain profound.</w:t>
      </w:r>
    </w:p>
    <w:bookmarkEnd w:id="30"/>
    <w:bookmarkStart w:id="31" w:name="vii.-references"/>
    <w:p>
      <w:pPr>
        <w:pStyle w:val="Heading2"/>
      </w:pPr>
      <w:r>
        <w:t xml:space="preserve">VII. References</w:t>
      </w:r>
    </w:p>
    <w:p>
      <w:pPr>
        <w:numPr>
          <w:ilvl w:val="0"/>
          <w:numId w:val="1001"/>
        </w:numPr>
        <w:pStyle w:val="Compact"/>
      </w:pPr>
      <w:r>
        <w:t xml:space="preserve">Morsy, S. (2011). *The Military and Politics in Algeria*. Middle East Research Institute.</w:t>
      </w:r>
    </w:p>
    <w:p>
      <w:pPr>
        <w:numPr>
          <w:ilvl w:val="0"/>
          <w:numId w:val="1001"/>
        </w:numPr>
        <w:pStyle w:val="Compact"/>
      </w:pPr>
      <w:r>
        <w:t xml:space="preserve">Rodinson, M. (1967). *Algeria: The Internal Struggle*. Monthly Review Press.</w:t>
      </w:r>
    </w:p>
    <w:p>
      <w:pPr>
        <w:numPr>
          <w:ilvl w:val="0"/>
          <w:numId w:val="1001"/>
        </w:numPr>
        <w:pStyle w:val="Compact"/>
      </w:pPr>
      <w:r>
        <w:t xml:space="preserve">Sayad, A. (2004). *The Suffering of the Immigrant*. Polity Press. [Contextual sociological impact].</w:t>
      </w:r>
    </w:p>
    <w:p>
      <w:pPr>
        <w:numPr>
          <w:ilvl w:val="0"/>
          <w:numId w:val="1001"/>
        </w:numPr>
        <w:pStyle w:val="Compact"/>
      </w:pPr>
      <w:r>
        <w:t xml:space="preserve">Gause III, F. G., &amp; Lynch, M. E. (2016). *Saudi Arabia in a Changing Region*. University Press of Kentucky.[Comparative regional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Algeria Algiers</dc:title>
  <dc:creator/>
  <dc:language>en</dc:language>
  <cp:keywords/>
  <dcterms:created xsi:type="dcterms:W3CDTF">2026-07-29T16:05:35Z</dcterms:created>
  <dcterms:modified xsi:type="dcterms:W3CDTF">2026-07-29T16:05:35Z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