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Senegal</w:t>
      </w:r>
      <w:r>
        <w:t xml:space="preserve"> </w:t>
      </w:r>
      <w:r>
        <w:t xml:space="preserve">Dakar</w:t>
      </w:r>
    </w:p>
    <w:bookmarkStart w:id="32" w:name="X147e53a063c5d4b646277703672d6da73314c76"/>
    <w:p>
      <w:pPr>
        <w:pStyle w:val="Heading1"/>
      </w:pPr>
      <w:r>
        <w:t xml:space="preserve">The Role and Evolution of the Military Officer in Senegal Dakar</w:t>
      </w:r>
    </w:p>
    <w:p>
      <w:pPr>
        <w:pStyle w:val="FirstParagraph"/>
      </w:pPr>
      <w:r>
        <w:rPr>
          <w:bCs/>
          <w:b/>
        </w:rPr>
        <w:t xml:space="preserve">A Term Paper submitted for Academic Review</w:t>
      </w:r>
    </w:p>
    <w:p>
      <w:pPr>
        <w:pStyle w:val="BodyText"/>
      </w:pPr>
      <w:r>
        <w:rPr>
          <w:iCs/>
          <w:i/>
        </w:rPr>
        <w:t xml:space="preserve">Focusing on Leadership, Stability, and Civil-Military Relations in West Africa</w:t>
      </w:r>
    </w:p>
    <w:bookmarkStart w:id="20" w:name="abstract"/>
    <w:p>
      <w:pPr>
        <w:pStyle w:val="Heading2"/>
      </w:pPr>
      <w:r>
        <w:t xml:space="preserve">Abstract</w:t>
      </w:r>
    </w:p>
    <w:p>
      <w:pPr>
        <w:pStyle w:val="FirstParagraph"/>
      </w:pPr>
      <w:r>
        <w:t xml:space="preserve">This term paper examines the multifaceted role of the military officer within the context of Senegal Dakar. As a pivotal hub for political, economic, and social activity in West Africa, Dakar serves as more than just a geographical location; it is the nerve center of national governance where civil-military dynamics are most visible. This document analyzes how military officers in Senegal have historically navigated their responsibilities between national defense and internal stability. Furthermore, it explores the unique challenges faced by these leaders in maintaining democratic integrity while ensuring security in a rapidly changing geopolitical landscape.</w:t>
      </w:r>
    </w:p>
    <w:bookmarkEnd w:id="20"/>
    <w:bookmarkStart w:id="21" w:name="introduction"/>
    <w:p>
      <w:pPr>
        <w:pStyle w:val="Heading2"/>
      </w:pPr>
      <w:r>
        <w:t xml:space="preserve">1. Introduction</w:t>
      </w:r>
    </w:p>
    <w:p>
      <w:pPr>
        <w:pStyle w:val="FirstParagraph"/>
      </w:pPr>
      <w:r>
        <w:t xml:space="preserve">The institution of the military officer is a cornerstone of state sovereignty, particularly in developing nations where internal security often intersects with external defense obligations. In Senegal Dakar, the presence and conduct of military officers carry significant weight due to the city’s status as both the capital and a major economic engine for West Africa. Unlike regions plagued by chronic instability, Senegal has long been regarded as a beacon of democratic stability in Francophone Africa. However, this stability is not accidental; it is largely maintained through the disciplined conduct and professional ethos of its military officers stationed primarily in Dakar.</w:t>
      </w:r>
    </w:p>
    <w:p>
      <w:pPr>
        <w:pStyle w:val="BodyText"/>
      </w:pPr>
      <w:r>
        <w:t xml:space="preserve">This term paper aims to dissect the evolution of leadership among these officers, their training standards, and their relationship with civilian authorities. By focusing on Senegal Dakar, we can isolate specific variables such as urban security challenges, international peacekeeping contributions emanating from this hub, and the socio-political expectations placed upon armed forces leaders in a democratic framework.</w:t>
      </w:r>
    </w:p>
    <w:bookmarkEnd w:id="21"/>
    <w:bookmarkStart w:id="22" w:name="X43874a9a2ebfbd2e218f36fa5fe8c9763766325"/>
    <w:p>
      <w:pPr>
        <w:pStyle w:val="Heading2"/>
      </w:pPr>
      <w:r>
        <w:t xml:space="preserve">2. Historical Context: From Colonial Forces to National Defense</w:t>
      </w:r>
    </w:p>
    <w:p>
      <w:pPr>
        <w:pStyle w:val="FirstParagraph"/>
      </w:pPr>
      <w:r>
        <w:t xml:space="preserve">To understand the current status of the military officer in Senegal Dakar, one must look back at the colonial legacy. The French colonial army utilized West African troops extensively during World Wars I and II. Upon independence in 1960, Senegal inherited these structures but sought to decolonize its command hierarchy rapidly. The transition was marked by a deliberate effort to ensure that military officers remained subordinate to civilian political authority, a principle that has largely held true compared to neighboring countries.</w:t>
      </w:r>
    </w:p>
    <w:p>
      <w:pPr>
        <w:pStyle w:val="BodyText"/>
      </w:pPr>
      <w:r>
        <w:t xml:space="preserve">In Dakar, the capital since 1902, the headquarters of the Senegalese Armed Forces are located. This proximity means that military officers in Dakar are under constant public and political scrutiny. Historically, this visibility encouraged a culture of transparency and restraint among senior officers, distinguishing them from military counterparts in nations where juntas were common.</w:t>
      </w:r>
    </w:p>
    <w:bookmarkEnd w:id="22"/>
    <w:bookmarkStart w:id="25" w:name="Xb5f2c4fe5ba62b7aed721240284a269086311dd"/>
    <w:p>
      <w:pPr>
        <w:pStyle w:val="Heading2"/>
      </w:pPr>
      <w:r>
        <w:t xml:space="preserve">3. Professionalization and Training Standards</w:t>
      </w:r>
    </w:p>
    <w:p>
      <w:pPr>
        <w:pStyle w:val="FirstParagraph"/>
      </w:pPr>
      <w:r>
        <w:t xml:space="preserve">The quality of military leadership is directly tied to the rigor of training. Officers serving in Senegal Dakar are typically educated at the École Royale Militaire de Dakar (historically) and more recently through partnerships with French, American, and other international military academies. The modern Senegalese officer is expected to possess not only tactical competence but also a deep understanding of international humanitarian law, human rights, and democratic governance.</w:t>
      </w:r>
    </w:p>
    <w:bookmarkStart w:id="23" w:name="Xae5b8058c1e6e7405a3ba081c1ed72c1a2316f6"/>
    <w:p>
      <w:pPr>
        <w:pStyle w:val="Heading3"/>
      </w:pPr>
      <w:r>
        <w:t xml:space="preserve">3.1 Curriculum Emphasis on Civil-Military Relations</w:t>
      </w:r>
    </w:p>
    <w:p>
      <w:pPr>
        <w:pStyle w:val="FirstParagraph"/>
      </w:pPr>
      <w:r>
        <w:t xml:space="preserve">A critical component of the training for military officers in Senegal Dakar is the emphasis on civil-military relations. Cadets are taught that their primary loyalty lies with the Constitution and the people of Senegal, rather than any individual political figure. This pedagogical approach has been instrumental in preventing coups d'état and ensuring that when protests or political tensions arise—common occurrences in a vibrant democracy like Senegal—the military remains neutral.</w:t>
      </w:r>
    </w:p>
    <w:bookmarkEnd w:id="23"/>
    <w:bookmarkStart w:id="24" w:name="international-peacekeeping-roles"/>
    <w:p>
      <w:pPr>
        <w:pStyle w:val="Heading3"/>
      </w:pPr>
      <w:r>
        <w:t xml:space="preserve">3.2 International Peacekeeping Roles</w:t>
      </w:r>
    </w:p>
    <w:p>
      <w:pPr>
        <w:pStyle w:val="FirstParagraph"/>
      </w:pPr>
      <w:r>
        <w:t xml:space="preserve">Military officers from Dakar are frequently deployed on United Nations peacekeeping missions across Africa, including in the Central African Republic, Mali, and Lebanon. These deployments require officers to demonstrate high levels of adaptability, cultural sensitivity, and leadership under pressure. Success in these roles enhances the prestige of the Senegalese military domestically and reinforces national pride.</w:t>
      </w:r>
    </w:p>
    <w:bookmarkEnd w:id="24"/>
    <w:bookmarkEnd w:id="25"/>
    <w:bookmarkStart w:id="28" w:name="Xde4408fb1dfea823006bfaa281ebd13ee1efe17"/>
    <w:p>
      <w:pPr>
        <w:pStyle w:val="Heading2"/>
      </w:pPr>
      <w:r>
        <w:t xml:space="preserve">4. Contemporary Challenges in Urban Security</w:t>
      </w:r>
    </w:p>
    <w:p>
      <w:pPr>
        <w:pStyle w:val="FirstParagraph"/>
      </w:pPr>
      <w:r>
        <w:t xml:space="preserve">Dakar, as a metropolis with over two million residents in its urban area, presents unique security challenges for military officers. While local police handle routine crime, the military is often called upon to support civil authorities during major public events, natural disasters such as coastal erosion and flooding, or periods of heightened political sensitivity.</w:t>
      </w:r>
    </w:p>
    <w:bookmarkStart w:id="26" w:name="the-role-in-democratic-transitions"/>
    <w:p>
      <w:pPr>
        <w:pStyle w:val="Heading3"/>
      </w:pPr>
      <w:r>
        <w:t xml:space="preserve">4.1 The Role in Democratic Transitions</w:t>
      </w:r>
    </w:p>
    <w:p>
      <w:pPr>
        <w:pStyle w:val="FirstParagraph"/>
      </w:pPr>
      <w:r>
        <w:t xml:space="preserve">The most significant test for military officers in Senegal Dakar occurred during recent political transitions. In instances where election results were contested, the public expectation was that the military would stand down and allow judicial and civic processes to prevail. The restraint exercised by senior officers in Dakar has been praised by international observers as a key factor in preserving peace.</w:t>
      </w:r>
    </w:p>
    <w:bookmarkEnd w:id="26"/>
    <w:bookmarkStart w:id="27" w:name="countering-asymmetric-threats"/>
    <w:p>
      <w:pPr>
        <w:pStyle w:val="Heading3"/>
      </w:pPr>
      <w:r>
        <w:t xml:space="preserve">4.2 Countering Asymmetric Threats</w:t>
      </w:r>
    </w:p>
    <w:p>
      <w:pPr>
        <w:pStyle w:val="FirstParagraph"/>
      </w:pPr>
      <w:r>
        <w:t xml:space="preserve">The Sahelian region surrounding Senegal faces threats from terrorist groups operating in neighboring Mali and Mauritania. Military officers based in Dakar must oversee border security operations while maintaining a low profile within the capital to avoid alienating the local population. This balancing act requires sophisticated intelligence coordination and community engagement strategies, which are increasingly part of the officer’s operational toolkit.</w:t>
      </w:r>
    </w:p>
    <w:bookmarkEnd w:id="27"/>
    <w:bookmarkEnd w:id="28"/>
    <w:bookmarkStart w:id="29" w:name="X4c75e10a0a2cf24f495d4f0b3da7e61675908b0"/>
    <w:p>
      <w:pPr>
        <w:pStyle w:val="Heading2"/>
      </w:pPr>
      <w:r>
        <w:t xml:space="preserve">5. Social Perception and Community Engagement</w:t>
      </w:r>
    </w:p>
    <w:p>
      <w:pPr>
        <w:pStyle w:val="FirstParagraph"/>
      </w:pPr>
      <w:r>
        <w:t xml:space="preserve">In Senegal Dakar, military officers are viewed through a complex lens. They are respected for their discipline and service but must constantly prove their commitment to civilian values. Military officers in Senegal often participate in humanitarian missions within the city, such as building schools or providing medical aid during crises. These "soft power" activities help bridge the gap between the armed forces and the citizenry.</w:t>
      </w:r>
    </w:p>
    <w:p>
      <w:pPr>
        <w:pStyle w:val="BodyText"/>
      </w:pPr>
      <w:r>
        <w:t xml:space="preserve">Educational outreach is another vital aspect of their role. Senior officers frequently visit universities in Dakar to discuss leadership, ethics, and national security. This engagement ensures that future civilian leaders understand the military’s perspective while reinforcing democratic norms among young citizens.</w:t>
      </w:r>
    </w:p>
    <w:bookmarkEnd w:id="29"/>
    <w:bookmarkStart w:id="30" w:name="conclusion"/>
    <w:p>
      <w:pPr>
        <w:pStyle w:val="Heading2"/>
      </w:pPr>
      <w:r>
        <w:t xml:space="preserve">6. Conclusion</w:t>
      </w:r>
    </w:p>
    <w:p>
      <w:pPr>
        <w:pStyle w:val="FirstParagraph"/>
      </w:pPr>
      <w:r>
        <w:t xml:space="preserve">The military officer in Senegal Dakar represents a distinct archetype of leadership in modern Africa: professional, politically restrained, and deeply integrated into the fabric of democratic society. Unlike historical precedents where military intervention was common, the current generation of officers in Senegal has successfully institutionalized subordination to civilian rule while maintaining high operational readiness.</w:t>
      </w:r>
    </w:p>
    <w:p>
      <w:pPr>
        <w:pStyle w:val="BodyText"/>
      </w:pPr>
      <w:r>
        <w:t xml:space="preserve">As challenges such as regional instability, urban crime, and global terrorism evolve, the role of these officers will continue to expand. They must remain adept diplomats and soldiers alike. For Senegal Dakar to maintain its status as a stable anchor in West Africa, the continued professional development of its military leadership is essential. The term paper concludes that the unique combination of rigorous training, democratic ethos, and active community engagement defines the modern Senegalese military officer.</w:t>
      </w:r>
    </w:p>
    <w:bookmarkEnd w:id="30"/>
    <w:bookmarkStart w:id="31" w:name="references"/>
    <w:p>
      <w:pPr>
        <w:pStyle w:val="Heading2"/>
      </w:pPr>
      <w:r>
        <w:t xml:space="preserve">7. References</w:t>
      </w:r>
    </w:p>
    <w:p>
      <w:pPr>
        <w:pStyle w:val="FirstParagraph"/>
      </w:pPr>
      <w:r>
        <w:rPr>
          <w:iCs/>
          <w:i/>
        </w:rPr>
        <w:t xml:space="preserve">Note: This document is a simulated academic term paper for illustrative purposes.</w:t>
      </w:r>
    </w:p>
    <w:p>
      <w:pPr>
        <w:numPr>
          <w:ilvl w:val="0"/>
          <w:numId w:val="1001"/>
        </w:numPr>
        <w:pStyle w:val="Compact"/>
      </w:pPr>
      <w:r>
        <w:t xml:space="preserve">- Ministry of Defense, Republic of Senegal. (2023). *Annual Report on National Security and Defense Strategies*. Dakar: Government Printers.</w:t>
      </w:r>
    </w:p>
    <w:p>
      <w:pPr>
        <w:numPr>
          <w:ilvl w:val="0"/>
          <w:numId w:val="1001"/>
        </w:numPr>
        <w:pStyle w:val="Compact"/>
      </w:pPr>
      <w:r>
        <w:t xml:space="preserve">- Johnson, D. A., &amp; Turay, M. B. (2019). "Civil-Military Relations in Francophone West Africa." *Journal of African Military History*, 12(3), 45-67.</w:t>
      </w:r>
    </w:p>
    <w:p>
      <w:pPr>
        <w:numPr>
          <w:ilvl w:val="0"/>
          <w:numId w:val="1001"/>
        </w:numPr>
        <w:pStyle w:val="Compact"/>
      </w:pPr>
      <w:r>
        <w:t xml:space="preserve">- United Nations Department of Peacekeeping Operations. (2022). *Contributions from Senegal to Global Security*. New York: UN Publishing.</w:t>
      </w:r>
    </w:p>
    <w:p>
      <w:pPr>
        <w:numPr>
          <w:ilvl w:val="0"/>
          <w:numId w:val="1001"/>
        </w:numPr>
        <w:pStyle w:val="Compact"/>
      </w:pPr>
      <w:r>
        <w:t xml:space="preserve">- Petit, P. A., &amp; Zeller, Y. (Eds.). (2018). *Food Security in West Africa: The Role of Local Institutions*. Dakar: ISRA Editions.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Senegal Dakar</dc:title>
  <dc:creator/>
  <dc:language>en</dc:language>
  <cp:keywords/>
  <dcterms:created xsi:type="dcterms:W3CDTF">2026-07-29T18:00:54Z</dcterms:created>
  <dcterms:modified xsi:type="dcterms:W3CDTF">2026-07-29T18:00:54Z</dcterms:modified>
</cp:coreProperties>
</file>

<file path=docProps/custom.xml><?xml version="1.0" encoding="utf-8"?>
<Properties xmlns="http://schemas.openxmlformats.org/officeDocument/2006/custom-properties" xmlns:vt="http://schemas.openxmlformats.org/officeDocument/2006/docPropsVTypes"/>
</file>