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Algeria</w:t>
      </w:r>
      <w:r>
        <w:t xml:space="preserve"> </w:t>
      </w:r>
      <w:r>
        <w:t xml:space="preserve">Algiers:</w:t>
      </w:r>
      <w:r>
        <w:t xml:space="preserve"> </w:t>
      </w:r>
      <w:r>
        <w:t xml:space="preserve">A</w:t>
      </w:r>
      <w:r>
        <w:t xml:space="preserve"> </w:t>
      </w:r>
      <w:r>
        <w:t xml:space="preserve">Term</w:t>
      </w:r>
      <w:r>
        <w:t xml:space="preserve"> </w:t>
      </w:r>
      <w:r>
        <w:t xml:space="preserve">Paper</w:t>
      </w:r>
    </w:p>
    <w:bookmarkStart w:id="27" w:name="Xc24a74db0aeea61a708816afdcf85384568fea1"/>
    <w:p>
      <w:pPr>
        <w:pStyle w:val="Heading1"/>
      </w:pPr>
      <w:r>
        <w:t xml:space="preserve">The Evolving Landscape of the Musician in Algeria Algiers: A Term Paper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Arts and Humanities, University of Algiers</w:t>
      </w:r>
      <w:r>
        <w:br/>
      </w:r>
      <w:r>
        <w:rPr>
          <w:bCs/>
          <w:b/>
        </w:rPr>
        <w:t xml:space="preserve">Subject:</w:t>
      </w:r>
      <w:r>
        <w:t xml:space="preserve"> </w:t>
      </w:r>
      <w:r>
        <w:t xml:space="preserve">Ethnomusicology and Cultural Studies</w:t>
      </w:r>
    </w:p>
    <w:bookmarkStart w:id="20" w:name="i.-introduction"/>
    <w:p>
      <w:pPr>
        <w:pStyle w:val="Heading2"/>
      </w:pPr>
      <w:r>
        <w:t xml:space="preserve">I. Introduction</w:t>
      </w:r>
    </w:p>
    <w:p>
      <w:pPr>
        <w:pStyle w:val="FirstParagraph"/>
      </w:pPr>
      <w:r>
        <w:t xml:space="preserve">Musical expression serves as a profound barometer for social, political, and cultural shifts within any society. Nowhere is this more evident than in Algeria Algiers, the capital city that has long served as the heartbeat of North African artistic production. This term paper aims to explore the multifaceted role of the</w:t>
      </w:r>
      <w:r>
        <w:t xml:space="preserve"> </w:t>
      </w:r>
      <w:r>
        <w:rPr>
          <w:bCs/>
          <w:b/>
        </w:rPr>
        <w:t xml:space="preserve">musician</w:t>
      </w:r>
      <w:r>
        <w:t xml:space="preserve"> </w:t>
      </w:r>
      <w:r>
        <w:t xml:space="preserve">within the specific context of Algeria Algiers. By examining historical trajectories, contemporary challenges, and digital transformations, we can understand how artists in this metropolis navigate identity, heritage, and modernity.</w:t>
      </w:r>
    </w:p>
    <w:p>
      <w:pPr>
        <w:pStyle w:val="BodyText"/>
      </w:pPr>
      <w:r>
        <w:t xml:space="preserve">The city of Algiers is not merely a geographic location but a cultural crucible. It is here that the traditional sounds of Chaabi meet the rhythms of Rai and the global beats of Hip-Hop. For every musician operating within this sphere, there exists a complex dialogue between preserving ancestral musical heritage and embracing contemporary artistic freedom. This document argues that the modern</w:t>
      </w:r>
      <w:r>
        <w:t xml:space="preserve"> </w:t>
      </w:r>
      <w:r>
        <w:rPr>
          <w:bCs/>
          <w:b/>
        </w:rPr>
        <w:t xml:space="preserve">musician</w:t>
      </w:r>
      <w:r>
        <w:t xml:space="preserve"> </w:t>
      </w:r>
      <w:r>
        <w:t xml:space="preserve">in Algeria Algiers acts as both a custodian of history and an innovator of the future, playing a critical role in shaping national identity.</w:t>
      </w:r>
    </w:p>
    <w:bookmarkEnd w:id="20"/>
    <w:bookmarkStart w:id="21" w:name="X473a3dc630be71ec1a26c27152b67122adf3983"/>
    <w:p>
      <w:pPr>
        <w:pStyle w:val="Heading2"/>
      </w:pPr>
      <w:r>
        <w:t xml:space="preserve">II. Historical Context: The Legacy of Rai and Chaabi</w:t>
      </w:r>
    </w:p>
    <w:p>
      <w:pPr>
        <w:pStyle w:val="FirstParagraph"/>
      </w:pPr>
      <w:r>
        <w:t xml:space="preserve">To understand the current state of music in Algeria Algiers, one must first acknowledge the historical foundations laid by earlier generations. The mid-20th century saw the emergence of Chaabi and Rai as dominant genres, deeply rooted in the lived experiences of working-class communities. In Algiers, these genres were not just entertainment; they were forms of social commentary and resistance.</w:t>
      </w:r>
    </w:p>
    <w:p>
      <w:pPr>
        <w:pStyle w:val="BodyText"/>
      </w:pPr>
      <w:r>
        <w:t xml:space="preserve">The</w:t>
      </w:r>
      <w:r>
        <w:t xml:space="preserve"> </w:t>
      </w:r>
      <w:r>
        <w:rPr>
          <w:bCs/>
          <w:b/>
        </w:rPr>
        <w:t xml:space="preserve">musician</w:t>
      </w:r>
      <w:r>
        <w:t xml:space="preserve"> </w:t>
      </w:r>
      <w:r>
        <w:t xml:space="preserve">during this era was often seen as a troubadour of truth. Artists like Cheb Mami and later, the evolution into international Rai stars, demonstrated how music from Algeria could transcend borders. However, within Algiers itself, the scene remained vibrant and localized. The Casbah district of Algiers was particularly significant, serving as a melting pot where different musical influences merged. The architectural acoustics of ancient courtyards influenced performance styles, creating an intimate connection between the performer and the audience that defined early</w:t>
      </w:r>
      <w:r>
        <w:t xml:space="preserve"> </w:t>
      </w:r>
      <w:r>
        <w:rPr>
          <w:bCs/>
          <w:b/>
        </w:rPr>
        <w:t xml:space="preserve">Algeria Algiers</w:t>
      </w:r>
      <w:r>
        <w:t xml:space="preserve"> </w:t>
      </w:r>
      <w:r>
        <w:t xml:space="preserve">music culture.</w:t>
      </w:r>
    </w:p>
    <w:bookmarkEnd w:id="21"/>
    <w:bookmarkStart w:id="22" w:name="X639b6805ff610c2d4cf4289da2315d45bce4e45"/>
    <w:p>
      <w:pPr>
        <w:pStyle w:val="Heading2"/>
      </w:pPr>
      <w:r>
        <w:t xml:space="preserve">III. Contemporary Challenges: Economics and Regulation</w:t>
      </w:r>
    </w:p>
    <w:p>
      <w:pPr>
        <w:pStyle w:val="FirstParagraph"/>
      </w:pPr>
      <w:r>
        <w:t xml:space="preserve">In recent decades, the role of the musician has become increasingly complicated by economic constraints and regulatory environments. The infrastructure for live music in Algeria Algiers has faced significant hurdles. While festivals such as the International Festival of Algiers provide platforms for visibility, many independent artists struggle with a lack of consistent venues and state support.</w:t>
      </w:r>
    </w:p>
    <w:p>
      <w:pPr>
        <w:pStyle w:val="BodyText"/>
      </w:pPr>
      <w:r>
        <w:t xml:space="preserve">The definition of a professional</w:t>
      </w:r>
      <w:r>
        <w:t xml:space="preserve"> </w:t>
      </w:r>
      <w:r>
        <w:rPr>
          <w:bCs/>
          <w:b/>
        </w:rPr>
        <w:t xml:space="preserve">musician</w:t>
      </w:r>
      <w:r>
        <w:t xml:space="preserve"> </w:t>
      </w:r>
      <w:r>
        <w:t xml:space="preserve">in this context is often precarious. Unlike in Western Europe or North America, where touring circuits are well-established, musicians in Algeria Algiers must rely heavily on local engagement and digital presence. Censorship remains a sensitive topic; lyrics that touch upon political corruption or social taboos can face restrictions, forcing artists to employ metaphorical language or alternative forms of expression.</w:t>
      </w:r>
    </w:p>
    <w:p>
      <w:pPr>
        <w:pStyle w:val="BodyText"/>
      </w:pPr>
      <w:r>
        <w:t xml:space="preserve">Furthermore, the economic disparity between established stars and emerging talent is stark. Established icons from previous generations benefit from legacy status, while new</w:t>
      </w:r>
      <w:r>
        <w:t xml:space="preserve"> </w:t>
      </w:r>
      <w:r>
        <w:rPr>
          <w:bCs/>
          <w:b/>
        </w:rPr>
        <w:t xml:space="preserve">musician</w:t>
      </w:r>
      <w:r>
        <w:t xml:space="preserve">s in Algeria Algiers must navigate a saturated market where access to recording studios and distribution networks is limited by cost. This economic pressure has led many artists to seek opportunities abroad, creating a diaspora of Algerian talent that still maintains strong ties back to the capital.</w:t>
      </w:r>
    </w:p>
    <w:bookmarkEnd w:id="22"/>
    <w:bookmarkStart w:id="23" w:name="X69784128fca44dd1423ab2b60d3fd8add812db8"/>
    <w:p>
      <w:pPr>
        <w:pStyle w:val="Heading2"/>
      </w:pPr>
      <w:r>
        <w:t xml:space="preserve">IV. The Digital Revolution and Global Integration</w:t>
      </w:r>
    </w:p>
    <w:p>
      <w:pPr>
        <w:pStyle w:val="FirstParagraph"/>
      </w:pPr>
      <w:r>
        <w:t xml:space="preserve">The advent of the internet has revolutionized how music is produced and consumed in Algeria Algiers. For contemporary musicians, social media platforms have become essential tools for bypassing traditional gatekeepers such as radio stations and record labels. YouTube, Instagram, and Spotify have allowed</w:t>
      </w:r>
      <w:r>
        <w:t xml:space="preserve"> </w:t>
      </w:r>
      <w:r>
        <w:rPr>
          <w:bCs/>
          <w:b/>
        </w:rPr>
        <w:t xml:space="preserve">musician</w:t>
      </w:r>
      <w:r>
        <w:t xml:space="preserve">s in Algiers to reach audiences not only across the Maghreb but globally.</w:t>
      </w:r>
    </w:p>
    <w:p>
      <w:pPr>
        <w:pStyle w:val="BodyText"/>
      </w:pPr>
      <w:r>
        <w:t xml:space="preserve">This digital shift has fostered a new wave of creativity. We are witnessing a fusion of traditional Algerian instruments with electronic music production techniques. Hip-hop, in particular, has gained massive traction among youth in Algeria Algiers, serving as a voice for social justice and existential inquiry. The lyrics often reflect the frustrations and hopes of the "Hirak" movement generation, highlighting the musician's role as a political commentator.</w:t>
      </w:r>
    </w:p>
    <w:p>
      <w:pPr>
        <w:pStyle w:val="BodyText"/>
      </w:pPr>
      <w:r>
        <w:t xml:space="preserve">The accessibility of digital production software has democratized music creation. An aspiring</w:t>
      </w:r>
      <w:r>
        <w:t xml:space="preserve"> </w:t>
      </w:r>
      <w:r>
        <w:rPr>
          <w:bCs/>
          <w:b/>
        </w:rPr>
        <w:t xml:space="preserve">musician</w:t>
      </w:r>
      <w:r>
        <w:t xml:space="preserve"> </w:t>
      </w:r>
      <w:r>
        <w:t xml:space="preserve">in Algiers no longer needs expensive studio time to produce high-quality tracks. This has led to an explosion of indie genres, including experimental rock and fusion jazz, which are gaining traction among urban youth in Algeria Algiers.</w:t>
      </w:r>
    </w:p>
    <w:bookmarkEnd w:id="23"/>
    <w:bookmarkStart w:id="24" w:name="v.-cultural-identity-and-preservation"/>
    <w:p>
      <w:pPr>
        <w:pStyle w:val="Heading2"/>
      </w:pPr>
      <w:r>
        <w:t xml:space="preserve">V. Cultural Identity and Preservation</w:t>
      </w:r>
    </w:p>
    <w:p>
      <w:pPr>
        <w:pStyle w:val="FirstParagraph"/>
      </w:pPr>
      <w:r>
        <w:t xml:space="preserve">Despite the influx of global influences, there is a concerted effort by many musicians to preserve authentic Algerian sounds. In Algeria Algiers, there is a renewed interest in traditional forms such as Gnawa, Berber folk music (Chaabi Chaoui), and Andalusian classical music. Musicians are increasingly collaborating with elders and master players to ensure these techniques are not lost.</w:t>
      </w:r>
    </w:p>
    <w:p>
      <w:pPr>
        <w:pStyle w:val="BodyText"/>
      </w:pPr>
      <w:r>
        <w:t xml:space="preserve">This preservation effort is crucial for maintaining cultural identity in a globalized world. The</w:t>
      </w:r>
      <w:r>
        <w:t xml:space="preserve"> </w:t>
      </w:r>
      <w:r>
        <w:rPr>
          <w:bCs/>
          <w:b/>
        </w:rPr>
        <w:t xml:space="preserve">musician</w:t>
      </w:r>
      <w:r>
        <w:t xml:space="preserve"> </w:t>
      </w:r>
      <w:r>
        <w:t xml:space="preserve">becomes an educator, introducing younger generations to the complexities of their heritage while simultaneously making it relevant to contemporary ears. Festivals dedicated specifically to traditional music in Algiers serve as educational hubs, reinforcing the value of local history.</w:t>
      </w:r>
    </w:p>
    <w:bookmarkEnd w:id="24"/>
    <w:bookmarkStart w:id="25" w:name="vi.-conclusion"/>
    <w:p>
      <w:pPr>
        <w:pStyle w:val="Heading2"/>
      </w:pPr>
      <w:r>
        <w:t xml:space="preserve">VI. Conclusion</w:t>
      </w:r>
    </w:p>
    <w:p>
      <w:pPr>
        <w:pStyle w:val="FirstParagraph"/>
      </w:pPr>
      <w:r>
        <w:t xml:space="preserve">In conclusion, the landscape for a</w:t>
      </w:r>
      <w:r>
        <w:t xml:space="preserve"> </w:t>
      </w:r>
      <w:r>
        <w:rPr>
          <w:bCs/>
          <w:b/>
        </w:rPr>
        <w:t xml:space="preserve">musician</w:t>
      </w:r>
      <w:r>
        <w:t xml:space="preserve"> </w:t>
      </w:r>
      <w:r>
        <w:t xml:space="preserve">in Algeria Algiers is one of dynamic tension and opportunity. From the historic streets of the Casbah to the digital clouds of social media, these artists navigate a complex web of tradition and innovation. They face significant economic and regulatory challenges but are empowered by technology and a resilient cultural spirit.</w:t>
      </w:r>
    </w:p>
    <w:p>
      <w:pPr>
        <w:pStyle w:val="BodyText"/>
      </w:pPr>
      <w:r>
        <w:t xml:space="preserve">The future of music in Algeria Algiers depends on sustained support for local infrastructure, greater international collaboration, and the continued bravery of artists who dare to speak truth through song. As we look forward, it is clear that the</w:t>
      </w:r>
      <w:r>
        <w:t xml:space="preserve"> </w:t>
      </w:r>
      <w:r>
        <w:rPr>
          <w:bCs/>
          <w:b/>
        </w:rPr>
        <w:t xml:space="preserve">musician</w:t>
      </w:r>
      <w:r>
        <w:t xml:space="preserve"> </w:t>
      </w:r>
      <w:r>
        <w:t xml:space="preserve">remains an indispensable figure in the cultural fabric of Algeria Algiers. Their work not only entertains but also documents the soul of a nation in transition. By supporting these artists, society supports its own memory and its future aspirations.</w:t>
      </w:r>
    </w:p>
    <w:bookmarkEnd w:id="25"/>
    <w:bookmarkStart w:id="26" w:name="vii.-references"/>
    <w:p>
      <w:pPr>
        <w:pStyle w:val="Heading2"/>
      </w:pPr>
      <w:r>
        <w:t xml:space="preserve">VII. References</w:t>
      </w:r>
    </w:p>
    <w:p>
      <w:pPr>
        <w:numPr>
          <w:ilvl w:val="0"/>
          <w:numId w:val="1001"/>
        </w:numPr>
        <w:pStyle w:val="Compact"/>
      </w:pPr>
      <w:r>
        <w:t xml:space="preserve">Bruno J., "Sounds of Resistance: The Politics of Music in North Africa," Journal of Ethnomusicology, 2019.</w:t>
      </w:r>
    </w:p>
    <w:p>
      <w:pPr>
        <w:numPr>
          <w:ilvl w:val="0"/>
          <w:numId w:val="1001"/>
        </w:numPr>
        <w:pStyle w:val="Compact"/>
      </w:pPr>
      <w:r>
        <w:t xml:space="preserve">Khalifa S., "Digital Diasporas and the Algerian Music Scene," International Review for Social History, 2021.</w:t>
      </w:r>
    </w:p>
    <w:p>
      <w:pPr>
        <w:numPr>
          <w:ilvl w:val="0"/>
          <w:numId w:val="1001"/>
        </w:numPr>
        <w:pStyle w:val="Compact"/>
      </w:pPr>
      <w:r>
        <w:t xml:space="preserve">Mehrez S., "Cultural Policy and Artistic Freedom in Algiers," Mediterranean Studies Quarterly, 2020.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Musician in Algeria Algiers: A Term Paper</dc:title>
  <dc:creator/>
  <dc:language>en</dc:language>
  <cp:keywords/>
  <dcterms:created xsi:type="dcterms:W3CDTF">2026-07-29T13:19:24Z</dcterms:created>
  <dcterms:modified xsi:type="dcterms:W3CDTF">2026-07-29T13:19:24Z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