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France,</w:t>
      </w:r>
      <w:r>
        <w:t xml:space="preserve"> </w:t>
      </w:r>
      <w:r>
        <w:t xml:space="preserve">Specifically</w:t>
      </w:r>
      <w:r>
        <w:t xml:space="preserve"> </w:t>
      </w:r>
      <w:r>
        <w:t xml:space="preserve">Marseille</w:t>
      </w:r>
    </w:p>
    <w:bookmarkStart w:id="31" w:name="X7d8d13a702e09e9dcc1fa57514f566803599b23"/>
    <w:p>
      <w:pPr>
        <w:pStyle w:val="Heading1"/>
      </w:pPr>
      <w:r>
        <w:t xml:space="preserve">The Role and Evolution of Nursing in France, Specifically Marseille</w:t>
      </w:r>
    </w:p>
    <w:p>
      <w:pPr>
        <w:pStyle w:val="FirstParagraph"/>
      </w:pPr>
      <w:r>
        <w:rPr>
          <w:bCs/>
          <w:b/>
        </w:rPr>
        <w:t xml:space="preserve">Date:</w:t>
      </w:r>
      <w:r>
        <w:t xml:space="preserve"> </w:t>
      </w:r>
      <w:r>
        <w:t xml:space="preserve">October 26, 2023</w:t>
      </w:r>
      <w:r>
        <w:br/>
      </w:r>
      <w:r>
        <w:rPr>
          <w:bCs/>
          <w:b/>
        </w:rPr>
        <w:t xml:space="preserve">Title:</w:t>
      </w:r>
      <w:r>
        <w:rPr>
          <w:iCs/>
          <w:i/>
        </w:rPr>
        <w:t xml:space="preserve">Navigating the Mediterranean Healthcare Landscape: An Analysis of Nursing Practice, Challenges, and Opportunities in Marseille</w:t>
      </w:r>
    </w:p>
    <w:bookmarkStart w:id="20" w:name="abstract"/>
    <w:p>
      <w:pPr>
        <w:pStyle w:val="Heading3"/>
      </w:pPr>
      <w:r>
        <w:t xml:space="preserve">Abstract</w:t>
      </w:r>
    </w:p>
    <w:p>
      <w:pPr>
        <w:pStyle w:val="FirstParagraph"/>
      </w:pPr>
      <w:r>
        <w:t xml:space="preserve">This term paper explores the multifaceted role of the Nurse within the French healthcare system, with a specific geographical focus on Marseille. As France faces demographic shifts and increasing demands on its public health infrastructure, understanding the local nuances of nursing in one of its most populous and diverse cities is crucial. This document examines historical contexts, legal frameworks, cultural dynamics in Marseille’s hospitals such as AP-HM (Assistance Publique – Hôpitaux de Marseille), and future challenges. It argues that while the Nurse remains a central pillar of patient care, systemic pressures require innovative approaches to workforce management and cross-cultural competence.</w:t>
      </w:r>
    </w:p>
    <w:bookmarkEnd w:id="20"/>
    <w:bookmarkStart w:id="21" w:name="introduction"/>
    <w:p>
      <w:pPr>
        <w:pStyle w:val="Heading2"/>
      </w:pPr>
      <w:r>
        <w:t xml:space="preserve">1. Introduction</w:t>
      </w:r>
    </w:p>
    <w:p>
      <w:pPr>
        <w:pStyle w:val="FirstParagraph"/>
      </w:pPr>
      <w:r>
        <w:t xml:space="preserve">The profession of nursing is universally recognized as the backbone of healthcare systems worldwide. However, its execution varies significantly based on national policy, cultural context, and local infrastructure. In France, the</w:t>
      </w:r>
      <w:r>
        <w:t xml:space="preserve"> </w:t>
      </w:r>
      <w:r>
        <w:rPr>
          <w:bCs/>
          <w:b/>
        </w:rPr>
        <w:t xml:space="preserve">Nurse</w:t>
      </w:r>
      <w:r>
        <w:t xml:space="preserve"> </w:t>
      </w:r>
      <w:r>
        <w:t xml:space="preserve">(known locally as</w:t>
      </w:r>
      <w:r>
        <w:t xml:space="preserve"> </w:t>
      </w:r>
      <w:r>
        <w:rPr>
          <w:iCs/>
          <w:i/>
        </w:rPr>
        <w:t xml:space="preserve">Infirmier(ère)</w:t>
      </w:r>
      <w:r>
        <w:t xml:space="preserve">) holds a distinct position within the medical hierarchy and legal framework. This term paper aims to provide a comprehensive analysis of nursing practice in France, narrowing its lens specifically to Marseille. As the second-largest city in France and a major gateway to Europe via the Mediterranean Sea, Marseille presents unique challenges regarding public health diversity, migrant care, and hospital resource management.</w:t>
      </w:r>
    </w:p>
    <w:p>
      <w:pPr>
        <w:pStyle w:val="BodyText"/>
      </w:pPr>
      <w:r>
        <w:t xml:space="preserve">Understanding nursing in this context is not merely an academic exercise but a practical necessity for healthcare administrators and policy-makers. The interaction between national standards set by the Ministry of Health and local realities in Marseille creates a dynamic environment where traditional nursing roles are constantly evolving. This paper will outline the historical background, current structural challenges, and the specific socio-cultural demands placed on nurses in this vibrant port city.</w:t>
      </w:r>
    </w:p>
    <w:bookmarkEnd w:id="21"/>
    <w:bookmarkStart w:id="22" w:name="historical-context-and-legal-framework"/>
    <w:p>
      <w:pPr>
        <w:pStyle w:val="Heading2"/>
      </w:pPr>
      <w:r>
        <w:t xml:space="preserve">2. Historical Context and Legal Framework</w:t>
      </w:r>
    </w:p>
    <w:p>
      <w:pPr>
        <w:pStyle w:val="FirstParagraph"/>
      </w:pPr>
      <w:r>
        <w:t xml:space="preserve">To understand the modern</w:t>
      </w:r>
      <w:r>
        <w:t xml:space="preserve"> </w:t>
      </w:r>
      <w:r>
        <w:rPr>
          <w:bCs/>
          <w:b/>
        </w:rPr>
        <w:t xml:space="preserve">Nurse</w:t>
      </w:r>
      <w:r>
        <w:t xml:space="preserve">, one must look at the evolution of healthcare in France. Historically, nursing was deeply influenced by religious orders and later secularized during the 19th and 20th centuries. The state of nursing was formally regulated with the law of 1978, which established a national diploma for nurses (Diplôme d'État d'Infirmier). This standardization ensured that regardless of whether a</w:t>
      </w:r>
      <w:r>
        <w:t xml:space="preserve"> </w:t>
      </w:r>
      <w:r>
        <w:rPr>
          <w:bCs/>
          <w:b/>
        </w:rPr>
        <w:t xml:space="preserve">Nurse</w:t>
      </w:r>
      <w:r>
        <w:t xml:space="preserve"> </w:t>
      </w:r>
      <w:r>
        <w:t xml:space="preserve">worked in Paris or Marseille, they possessed a core set of competencies.</w:t>
      </w:r>
    </w:p>
    <w:p>
      <w:pPr>
        <w:pStyle w:val="BodyText"/>
      </w:pPr>
      <w:r>
        <w:t xml:space="preserve">In recent years, the 2009 Reform of Professional Nursing Education has further aligned French nursing training with the European Bologna Process. This shift emphasizes competency-based learning and critical thinking rather than purely hierarchical medical obedience. For a</w:t>
      </w:r>
      <w:r>
        <w:t xml:space="preserve"> </w:t>
      </w:r>
      <w:r>
        <w:rPr>
          <w:bCs/>
          <w:b/>
        </w:rPr>
        <w:t xml:space="preserve">Nurse</w:t>
      </w:r>
      <w:r>
        <w:t xml:space="preserve"> </w:t>
      </w:r>
      <w:r>
        <w:t xml:space="preserve">in France, this means greater autonomy in clinical decision-making and patient education. However, these legal frameworks often struggle to keep pace with the rapid demographic changes observed in urban centers like Marseille.</w:t>
      </w:r>
    </w:p>
    <w:bookmarkEnd w:id="22"/>
    <w:bookmarkStart w:id="24" w:name="the-specific-context-of-marseille"/>
    <w:p>
      <w:pPr>
        <w:pStyle w:val="Heading2"/>
      </w:pPr>
      <w:r>
        <w:t xml:space="preserve">3. The Specific Context of Marseille</w:t>
      </w:r>
    </w:p>
    <w:p>
      <w:pPr>
        <w:pStyle w:val="FirstParagraph"/>
      </w:pPr>
      <w:r>
        <w:t xml:space="preserve">Marseille stands out as a critical case study for nursing practice due to its unique demographic makeup. As a city with one of the highest proportions of immigrants and people from diverse cultural backgrounds in Europe, the</w:t>
      </w:r>
      <w:r>
        <w:t xml:space="preserve"> </w:t>
      </w:r>
      <w:r>
        <w:rPr>
          <w:bCs/>
          <w:b/>
        </w:rPr>
        <w:t xml:space="preserve">Nurse</w:t>
      </w:r>
      <w:r>
        <w:t xml:space="preserve"> </w:t>
      </w:r>
      <w:r>
        <w:t xml:space="preserve">in Marseille frequently encounters patients with varied linguistic abilities, religious beliefs regarding health and death, and differing concepts of privacy. The</w:t>
      </w:r>
      <w:r>
        <w:t xml:space="preserve"> </w:t>
      </w:r>
      <w:r>
        <w:rPr>
          <w:bCs/>
          <w:b/>
        </w:rPr>
        <w:t xml:space="preserve">France</w:t>
      </w:r>
      <w:r>
        <w:t xml:space="preserve"> </w:t>
      </w:r>
      <w:r>
        <w:t xml:space="preserve">healthcare system prides itself on universal access (*universalisme*), but implementing this principle in Marseille requires a high degree of cultural intelligence from nursing staff.</w:t>
      </w:r>
    </w:p>
    <w:bookmarkStart w:id="23" w:name="the-role-of-ap-hm"/>
    <w:p>
      <w:pPr>
        <w:pStyle w:val="Heading3"/>
      </w:pPr>
      <w:r>
        <w:t xml:space="preserve">3.1 The Role of AP-HM</w:t>
      </w:r>
    </w:p>
    <w:p>
      <w:pPr>
        <w:pStyle w:val="FirstParagraph"/>
      </w:pPr>
      <w:r>
        <w:t xml:space="preserve">The primary employer for hospital nurses in the city is the Assistance Publique – Hôpitaux de Marseille (AP-HM). AP-HM is one of the largest university hospital centers in France, comprising several major institutions such as La Conception, Sainte-Marguerite, and Timone. The scale of AP-HM means that</w:t>
      </w:r>
      <w:r>
        <w:t xml:space="preserve"> </w:t>
      </w:r>
      <w:r>
        <w:rPr>
          <w:bCs/>
          <w:b/>
        </w:rPr>
        <w:t xml:space="preserve">Nurse</w:t>
      </w:r>
      <w:r>
        <w:t xml:space="preserve"> </w:t>
      </w:r>
      <w:r>
        <w:t xml:space="preserve">practitioners here are involved in high-tech medical interventions as well as palliative care for vulnerable populations.</w:t>
      </w:r>
    </w:p>
    <w:p>
      <w:pPr>
        <w:pStyle w:val="BodyText"/>
      </w:pPr>
      <w:r>
        <w:t xml:space="preserve">In Marseille’s hospitals, the ratio of patients to nurses is often a subject of intense debate. Striking resource constraints mean that</w:t>
      </w:r>
      <w:r>
        <w:t xml:space="preserve"> </w:t>
      </w:r>
      <w:r>
        <w:rPr>
          <w:bCs/>
          <w:b/>
        </w:rPr>
        <w:t xml:space="preserve">Nurse</w:t>
      </w:r>
      <w:r>
        <w:t xml:space="preserve"> </w:t>
      </w:r>
      <w:r>
        <w:t xml:space="preserve">staff must prioritize tasks efficiently while maintaining empathy. The environment is fast-paced, requiring nurses to be adaptable and resilient. Unlike rural areas where a nurse might know many families personally, the anonymity and transience of Marseille’s population necessitate standardized yet sensitive communication strategies.</w:t>
      </w:r>
    </w:p>
    <w:bookmarkEnd w:id="23"/>
    <w:bookmarkEnd w:id="24"/>
    <w:bookmarkStart w:id="27" w:name="contemporary-challenges-facing-nurses"/>
    <w:p>
      <w:pPr>
        <w:pStyle w:val="Heading2"/>
      </w:pPr>
      <w:r>
        <w:t xml:space="preserve">4. Contemporary Challenges Facing Nurses</w:t>
      </w:r>
    </w:p>
    <w:p>
      <w:pPr>
        <w:pStyle w:val="FirstParagraph"/>
      </w:pPr>
      <w:r>
        <w:t xml:space="preserve">The current landscape for nursing in</w:t>
      </w:r>
      <w:r>
        <w:t xml:space="preserve"> </w:t>
      </w:r>
      <w:r>
        <w:rPr>
          <w:bCs/>
          <w:b/>
        </w:rPr>
        <w:t xml:space="preserve">France</w:t>
      </w:r>
      <w:r>
        <w:t xml:space="preserve">, particularly in metropolitan hubs like Marseille, is fraught with challenges. These can be categorized into three main areas: staffing shortages, burnout, and the evolving scope of practice.</w:t>
      </w:r>
    </w:p>
    <w:bookmarkStart w:id="25" w:name="staffing-shortages-and-burnout"/>
    <w:p>
      <w:pPr>
        <w:pStyle w:val="Heading3"/>
      </w:pPr>
      <w:r>
        <w:t xml:space="preserve">4.1 Staffing Shortages and Burnout</w:t>
      </w:r>
    </w:p>
    <w:p>
      <w:pPr>
        <w:pStyle w:val="FirstParagraph"/>
      </w:pPr>
      <w:r>
        <w:t xml:space="preserve">A significant shortage of</w:t>
      </w:r>
      <w:r>
        <w:t xml:space="preserve"> </w:t>
      </w:r>
      <w:r>
        <w:rPr>
          <w:bCs/>
          <w:b/>
        </w:rPr>
        <w:t xml:space="preserve">Nurse</w:t>
      </w:r>
      <w:r>
        <w:t xml:space="preserve"> </w:t>
      </w:r>
      <w:r>
        <w:t xml:space="preserve">personnel has been reported across France in recent years. In Marseille, this is exacerbated by the high turnover rate in emergency departments and intensive care units. The physical and emotional toll of caring for critically ill patients, combined with administrative burdens, leads to high rates of burnout. Many nurses leave the profession within five years of qualification, creating a cycle that strains remaining staff.</w:t>
      </w:r>
    </w:p>
    <w:p>
      <w:pPr>
        <w:pStyle w:val="BodyText"/>
      </w:pPr>
      <w:r>
        <w:t xml:space="preserve">The impact on patient care is measurable. Longer waiting times in emergency rooms in Marseille hospitals are often attributed to understaffing. Consequently, the role of the</w:t>
      </w:r>
      <w:r>
        <w:t xml:space="preserve"> </w:t>
      </w:r>
      <w:r>
        <w:rPr>
          <w:bCs/>
          <w:b/>
        </w:rPr>
        <w:t xml:space="preserve">Nurse</w:t>
      </w:r>
      <w:r>
        <w:t xml:space="preserve"> </w:t>
      </w:r>
      <w:r>
        <w:t xml:space="preserve">shifts from comprehensive holistic care to task-oriented triage and stabilization. This shift is a source of professional frustration for many qualified professionals who entered nursing with ideals of patient advocacy.</w:t>
      </w:r>
    </w:p>
    <w:bookmarkEnd w:id="25"/>
    <w:bookmarkStart w:id="26" w:name="the-rise-of-advanced-practice-nurses"/>
    <w:p>
      <w:pPr>
        <w:pStyle w:val="Heading3"/>
      </w:pPr>
      <w:r>
        <w:t xml:space="preserve">4.2 The Rise of "Advanced Practice Nurses"</w:t>
      </w:r>
    </w:p>
    <w:p>
      <w:pPr>
        <w:pStyle w:val="FirstParagraph"/>
      </w:pPr>
      <w:r>
        <w:t xml:space="preserve">In response to these challenges,</w:t>
      </w:r>
      <w:r>
        <w:t xml:space="preserve"> </w:t>
      </w:r>
      <w:r>
        <w:rPr>
          <w:bCs/>
          <w:b/>
        </w:rPr>
        <w:t xml:space="preserve">France</w:t>
      </w:r>
      <w:r>
        <w:t xml:space="preserve"> </w:t>
      </w:r>
      <w:r>
        <w:t xml:space="preserve">has begun experimenting with the role of Infirmier en Pratique Avancée (IPA), or Advanced Practice Nurse. This initiative allows experienced nurses to take on expanded responsibilities, such as prescribing certain medications and ordering diagnostic tests under medical supervision. In Marseille, pilot programs are testing these roles to alleviate pressure on physicians and improve care continuity.</w:t>
      </w:r>
    </w:p>
    <w:p>
      <w:pPr>
        <w:pStyle w:val="BodyText"/>
      </w:pPr>
      <w:r>
        <w:t xml:space="preserve">This evolution marks a significant departure from the traditional French model. For the</w:t>
      </w:r>
      <w:r>
        <w:t xml:space="preserve"> </w:t>
      </w:r>
      <w:r>
        <w:rPr>
          <w:bCs/>
          <w:b/>
        </w:rPr>
        <w:t xml:space="preserve">Nurse</w:t>
      </w:r>
      <w:r>
        <w:t xml:space="preserve">, it represents an opportunity for professional advancement but also requires additional training (a Master’s level specialization). The integration of IPA roles in Marseille hospitals is seen as a potential solution to workload disparities, though resistance from some medical establishments remains.</w:t>
      </w:r>
    </w:p>
    <w:bookmarkEnd w:id="26"/>
    <w:bookmarkEnd w:id="27"/>
    <w:bookmarkStart w:id="28" w:name="cultural-competence-and-migrant-health"/>
    <w:p>
      <w:pPr>
        <w:pStyle w:val="Heading2"/>
      </w:pPr>
      <w:r>
        <w:t xml:space="preserve">5. Cultural Competence and Migrant Health</w:t>
      </w:r>
    </w:p>
    <w:p>
      <w:pPr>
        <w:pStyle w:val="FirstParagraph"/>
      </w:pPr>
      <w:r>
        <w:t xml:space="preserve">A distinct aspect of nursing in Marseille is the requirement for cultural competence. A</w:t>
      </w:r>
      <w:r>
        <w:t xml:space="preserve"> </w:t>
      </w:r>
      <w:r>
        <w:rPr>
          <w:bCs/>
          <w:b/>
        </w:rPr>
        <w:t xml:space="preserve">Nurse</w:t>
      </w:r>
      <w:r>
        <w:t xml:space="preserve"> </w:t>
      </w:r>
      <w:r>
        <w:t xml:space="preserve">working in districts like Le Panier or the Vieux-Port may encounter patients from North Africa, Sub-Saharan Africa, and Southeast Asia. Misunderstandings regarding consent, family involvement in decision-making, and end-of-life care can arise if not managed with sensitivity.</w:t>
      </w:r>
    </w:p>
    <w:p>
      <w:pPr>
        <w:pStyle w:val="BodyText"/>
      </w:pPr>
      <w:r>
        <w:t xml:space="preserve">Hospitals in Marseille increasingly provide training for</w:t>
      </w:r>
      <w:r>
        <w:t xml:space="preserve"> </w:t>
      </w:r>
      <w:r>
        <w:rPr>
          <w:bCs/>
          <w:b/>
        </w:rPr>
        <w:t xml:space="preserve">Nurse</w:t>
      </w:r>
      <w:r>
        <w:t xml:space="preserve"> </w:t>
      </w:r>
      <w:r>
        <w:t xml:space="preserve">staff on intercultural communication. The presence of interpreters is vital but often limited due to cost and availability. Therefore, the</w:t>
      </w:r>
      <w:r>
        <w:t xml:space="preserve"> </w:t>
      </w:r>
      <w:r>
        <w:rPr>
          <w:bCs/>
          <w:b/>
        </w:rPr>
        <w:t xml:space="preserve">Nurse</w:t>
      </w:r>
      <w:r>
        <w:t xml:space="preserve"> </w:t>
      </w:r>
      <w:r>
        <w:t xml:space="preserve">often acts as a cultural broker, bridging the gap between medical protocols and patient beliefs. This role extends beyond clinical skills into social work, highlighting the holistic nature of nursing in a diverse urban setting.</w:t>
      </w:r>
    </w:p>
    <w:bookmarkEnd w:id="28"/>
    <w:bookmarkStart w:id="29" w:name="conclusion"/>
    <w:p>
      <w:pPr>
        <w:pStyle w:val="Heading2"/>
      </w:pPr>
      <w:r>
        <w:t xml:space="preserve">6. Conclusion</w:t>
      </w:r>
    </w:p>
    <w:p>
      <w:pPr>
        <w:pStyle w:val="FirstParagraph"/>
      </w:pPr>
      <w:r>
        <w:t xml:space="preserve">In conclusion, the profession of nursing in</w:t>
      </w:r>
      <w:r>
        <w:t xml:space="preserve"> </w:t>
      </w:r>
      <w:r>
        <w:rPr>
          <w:bCs/>
          <w:b/>
        </w:rPr>
        <w:t xml:space="preserve">France</w:t>
      </w:r>
      <w:r>
        <w:t xml:space="preserve">, and specifically within Marseille, is at a pivotal juncture. The</w:t>
      </w:r>
      <w:r>
        <w:t xml:space="preserve"> </w:t>
      </w:r>
      <w:r>
        <w:rPr>
          <w:bCs/>
          <w:b/>
        </w:rPr>
        <w:t xml:space="preserve">Nurse</w:t>
      </w:r>
      <w:r>
        <w:t xml:space="preserve"> </w:t>
      </w:r>
      <w:r>
        <w:t xml:space="preserve">remains an indispensable figure in the healthcare ecosystem, tasked with delivering care that is both technically proficient and culturally sensitive. While national laws provide a strong foundation for training and rights, the local realities of Marseille—characterized by its diversity, high patient volume, and resource constraints—demand adaptability and innovation.</w:t>
      </w:r>
    </w:p>
    <w:p>
      <w:pPr>
        <w:pStyle w:val="BodyText"/>
      </w:pPr>
      <w:r>
        <w:t xml:space="preserve">The challenges of burnout and staffing shortages are not unique to Marseille but are intensified there due to urban density. Future success depends on implementing advanced practice roles effectively, improving working conditions in major centers like AP-HM, and fostering a healthcare culture that values the</w:t>
      </w:r>
      <w:r>
        <w:t xml:space="preserve"> </w:t>
      </w:r>
      <w:r>
        <w:rPr>
          <w:bCs/>
          <w:b/>
        </w:rPr>
        <w:t xml:space="preserve">Nurse</w:t>
      </w:r>
      <w:r>
        <w:t xml:space="preserve"> </w:t>
      </w:r>
      <w:r>
        <w:t xml:space="preserve">as an equal partner in patient care. As</w:t>
      </w:r>
      <w:r>
        <w:t xml:space="preserve"> </w:t>
      </w:r>
      <w:r>
        <w:rPr>
          <w:bCs/>
          <w:b/>
        </w:rPr>
        <w:t xml:space="preserve">France</w:t>
      </w:r>
      <w:r>
        <w:t xml:space="preserve"> </w:t>
      </w:r>
      <w:r>
        <w:t xml:space="preserve">continues to evolve into a more multicultural society, the ability of nurses in Marseille to navigate these complexities will serve as a model for other major European cities.</w:t>
      </w:r>
    </w:p>
    <w:bookmarkEnd w:id="29"/>
    <w:bookmarkStart w:id="30" w:name="references-illustrative"/>
    <w:p>
      <w:pPr>
        <w:pStyle w:val="Heading2"/>
      </w:pPr>
      <w:r>
        <w:t xml:space="preserve">7. References (Illustrative)</w:t>
      </w:r>
    </w:p>
    <w:p>
      <w:pPr>
        <w:pStyle w:val="FirstParagraph"/>
      </w:pPr>
      <w:r>
        <w:rPr>
          <w:iCs/>
          <w:i/>
        </w:rPr>
        <w:t xml:space="preserve">Note: The following references are representative of the types of sources used in such a term paper.</w:t>
      </w:r>
    </w:p>
    <w:p>
      <w:pPr>
        <w:numPr>
          <w:ilvl w:val="0"/>
          <w:numId w:val="1001"/>
        </w:numPr>
        <w:pStyle w:val="Compact"/>
      </w:pPr>
      <w:r>
        <w:t xml:space="preserve">Haut Conseil de la Santé Publique (HCSP). (2019). *Report on Nursing Shortages in France*.</w:t>
      </w:r>
    </w:p>
    <w:p>
      <w:pPr>
        <w:numPr>
          <w:ilvl w:val="0"/>
          <w:numId w:val="1001"/>
        </w:numPr>
        <w:pStyle w:val="Compact"/>
      </w:pPr>
      <w:r>
        <w:t xml:space="preserve">Mairie de Marseille. (2021). *Social and Health Data of the City of Marseille*.</w:t>
      </w:r>
    </w:p>
    <w:p>
      <w:pPr>
        <w:numPr>
          <w:ilvl w:val="0"/>
          <w:numId w:val="1001"/>
        </w:numPr>
        <w:pStyle w:val="Compact"/>
      </w:pPr>
      <w:r>
        <w:t xml:space="preserve">Ministère des Solidarités et de la Santé. (2020). *The Evolution of Nursing Education in Europe*</w:t>
      </w:r>
    </w:p>
    <w:p>
      <w:pPr>
        <w:numPr>
          <w:ilvl w:val="0"/>
          <w:numId w:val="1001"/>
        </w:numPr>
        <w:pStyle w:val="Compact"/>
      </w:pPr>
      <w:r>
        <w:t xml:space="preserve">Assistance Publique – Hôpitaux de Marseille (AP-HM). Annual Activity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Nursing in France, Specifically Marseille</dc:title>
  <dc:creator/>
  <dc:language>en</dc:language>
  <cp:keywords/>
  <dcterms:created xsi:type="dcterms:W3CDTF">2026-07-29T14:02:28Z</dcterms:created>
  <dcterms:modified xsi:type="dcterms:W3CDTF">2026-07-29T14:02:28Z</dcterms:modified>
</cp:coreProperties>
</file>

<file path=docProps/custom.xml><?xml version="1.0" encoding="utf-8"?>
<Properties xmlns="http://schemas.openxmlformats.org/officeDocument/2006/custom-properties" xmlns:vt="http://schemas.openxmlformats.org/officeDocument/2006/docPropsVTypes"/>
</file>