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39015755074a8f173aa763cef9c8d3bd72bd86"/>
    <w:p>
      <w:pPr>
        <w:pStyle w:val="Heading1"/>
      </w:pPr>
      <w:r>
        <w:t xml:space="preserve">The Role and Evolution of the Professional Nurse in the Healthcare Landscape of Mexico City</w:t>
      </w:r>
    </w:p>
    <w:p>
      <w:pPr>
        <w:pStyle w:val="FirstParagraph"/>
      </w:pPr>
      <w:r>
        <w:rPr>
          <w:bCs/>
          <w:b/>
        </w:rPr>
        <w:t xml:space="preserve">Abstract:</w:t>
      </w:r>
      <w:r>
        <w:br/>
      </w:r>
      <w:r>
        <w:t xml:space="preserve">This term paper explores the multifaceted role, challenges, and evolving responsibilities of the professional nurse within the complex healthcare ecosystem of Mexico City. As one of the most populous metropolitan areas in the world, Mexico City presents unique public health challenges that demand a highly skilled and adaptable nursing workforce. This document analyzes historical developments, current systemic pressures, educational requirements for becoming a nurse in this region, and future directions for nursing practice in the capital.</w:t>
      </w:r>
    </w:p>
    <w:bookmarkStart w:id="20" w:name="introduction"/>
    <w:p>
      <w:pPr>
        <w:pStyle w:val="Heading2"/>
      </w:pPr>
      <w:r>
        <w:t xml:space="preserve">1. Introduction</w:t>
      </w:r>
    </w:p>
    <w:p>
      <w:pPr>
        <w:pStyle w:val="FirstParagraph"/>
      </w:pPr>
      <w:r>
        <w:t xml:space="preserve">The healthcare system of Mexico is structured around various institutions that provide services to different sectors of the population, including public insurers like INSABI (now transitioning to IMSS-Bienestar) and private entities like IMSS and ISSSTE. Within this intricate web, the</w:t>
      </w:r>
      <w:r>
        <w:t xml:space="preserve"> </w:t>
      </w:r>
      <w:r>
        <w:rPr>
          <w:bCs/>
          <w:b/>
        </w:rPr>
        <w:t xml:space="preserve">Nurse</w:t>
      </w:r>
      <w:r>
        <w:t xml:space="preserve"> </w:t>
      </w:r>
      <w:r>
        <w:t xml:space="preserve">stands as a pivotal figure. In</w:t>
      </w:r>
      <w:r>
        <w:t xml:space="preserve"> </w:t>
      </w:r>
      <w:r>
        <w:rPr>
          <w:bCs/>
          <w:b/>
        </w:rPr>
        <w:t xml:space="preserve">Mexico Mexico City</w:t>
      </w:r>
      <w:r>
        <w:t xml:space="preserve">, the density of healthcare facilities is higher than in any other region, yet the demand for services often outstrips capacity. This term paper aims to provide a comprehensive overview of how nursing practice is defined, executed, and challenged specifically within this major urban center.</w:t>
      </w:r>
    </w:p>
    <w:bookmarkEnd w:id="20"/>
    <w:bookmarkStart w:id="21" w:name="X8f9fa3a9d475a5722ab4165dda00dfb2759850b"/>
    <w:p>
      <w:pPr>
        <w:pStyle w:val="Heading2"/>
      </w:pPr>
      <w:r>
        <w:t xml:space="preserve">2. Historical Context and Professionalization</w:t>
      </w:r>
    </w:p>
    <w:p>
      <w:pPr>
        <w:pStyle w:val="FirstParagraph"/>
      </w:pPr>
      <w:r>
        <w:t xml:space="preserve">The history of nursing in</w:t>
      </w:r>
      <w:r>
        <w:t xml:space="preserve"> </w:t>
      </w:r>
      <w:r>
        <w:rPr>
          <w:bCs/>
          <w:b/>
        </w:rPr>
        <w:t xml:space="preserve">Mexico Mexico City</w:t>
      </w:r>
      <w:r>
        <w:t xml:space="preserve"> </w:t>
      </w:r>
      <w:r>
        <w:t xml:space="preserve">dates back to the late 19th century, influenced by religious orders and later by state-led public health initiatives. However, the formal professionalization of the</w:t>
      </w:r>
      <w:r>
        <w:t xml:space="preserve"> </w:t>
      </w:r>
      <w:r>
        <w:rPr>
          <w:bCs/>
          <w:b/>
        </w:rPr>
        <w:t xml:space="preserve">Nurse</w:t>
      </w:r>
      <w:r>
        <w:t xml:space="preserve"> </w:t>
      </w:r>
      <w:r>
        <w:t xml:space="preserve">gained momentum in the mid-20th century with the establishment of university-level nursing schools attached to major hospitals such as Hospital General de Mexico. Over time, nursing education has shifted from purely vocational training to rigorous academic programs requiring bachelor’s degrees and specialized master’s or doctoral studies. Today, becoming a</w:t>
      </w:r>
      <w:r>
        <w:t xml:space="preserve"> </w:t>
      </w:r>
      <w:r>
        <w:rPr>
          <w:bCs/>
          <w:b/>
        </w:rPr>
        <w:t xml:space="preserve">Nurse</w:t>
      </w:r>
      <w:r>
        <w:t xml:space="preserve"> </w:t>
      </w:r>
      <w:r>
        <w:t xml:space="preserve">in the capital requires navigating a competitive educational landscape that emphasizes evidence-based practice, research skills, and ethical responsibility.</w:t>
      </w:r>
    </w:p>
    <w:bookmarkEnd w:id="21"/>
    <w:bookmarkStart w:id="22" w:name="X856c149bf363f323f7df81e80752b69de51df59"/>
    <w:p>
      <w:pPr>
        <w:pStyle w:val="Heading2"/>
      </w:pPr>
      <w:r>
        <w:t xml:space="preserve">3. The Scope of Nursing Practice in Mexico City</w:t>
      </w:r>
    </w:p>
    <w:p>
      <w:pPr>
        <w:pStyle w:val="FirstParagraph"/>
      </w:pPr>
      <w:r>
        <w:t xml:space="preserve">In</w:t>
      </w:r>
      <w:r>
        <w:t xml:space="preserve"> </w:t>
      </w:r>
      <w:r>
        <w:rPr>
          <w:bCs/>
          <w:b/>
        </w:rPr>
        <w:t xml:space="preserve">Mexico Mexico City</w:t>
      </w:r>
      <w:r>
        <w:t xml:space="preserve">, the scope of nursing practice is broad and often blurred due to resource limitations. Nurses are not merely caregivers; they frequently act as triage officers, patient advocates, health educators, and administrators. In public hospitals across the Federal District (now known as Ciudad de México), nurses manage high patient volumes in emergency rooms and intensive care units. The role of the</w:t>
      </w:r>
      <w:r>
        <w:t xml:space="preserve"> </w:t>
      </w:r>
      <w:r>
        <w:rPr>
          <w:bCs/>
          <w:b/>
        </w:rPr>
        <w:t xml:space="preserve">Nurse</w:t>
      </w:r>
      <w:r>
        <w:t xml:space="preserve"> </w:t>
      </w:r>
      <w:r>
        <w:t xml:space="preserve">here is critical in maintaining order and ensuring that basic physiological needs are met for thousands of patients daily.</w:t>
      </w:r>
    </w:p>
    <w:p>
      <w:pPr>
        <w:pStyle w:val="BodyText"/>
      </w:pPr>
      <w:r>
        <w:t xml:space="preserve">Furthermore, community health nursing has gained prominence. In marginalized neighborhoods surrounding the city center, nurses work closely with local government units (Unidades de Medicina Familiar) to provide preventive care, vaccination drives, and chronic disease management. This shift highlights the</w:t>
      </w:r>
      <w:r>
        <w:t xml:space="preserve"> </w:t>
      </w:r>
      <w:r>
        <w:rPr>
          <w:bCs/>
          <w:b/>
        </w:rPr>
        <w:t xml:space="preserve">Nurse</w:t>
      </w:r>
      <w:r>
        <w:t xml:space="preserve">'s evolving role from hospital-centric care to community-based public health interventions.</w:t>
      </w:r>
    </w:p>
    <w:bookmarkEnd w:id="22"/>
    <w:bookmarkStart w:id="23" w:name="challenges-facing-nurses-in-the-capital"/>
    <w:p>
      <w:pPr>
        <w:pStyle w:val="Heading2"/>
      </w:pPr>
      <w:r>
        <w:t xml:space="preserve">4. Challenges Facing Nurses in the Capital</w:t>
      </w:r>
    </w:p>
    <w:p>
      <w:pPr>
        <w:pStyle w:val="FirstParagraph"/>
      </w:pPr>
      <w:r>
        <w:t xml:space="preserve">Despite their critical importance, nurses in</w:t>
      </w:r>
      <w:r>
        <w:t xml:space="preserve"> </w:t>
      </w:r>
      <w:r>
        <w:rPr>
          <w:bCs/>
          <w:b/>
        </w:rPr>
        <w:t xml:space="preserve">Mexico Mexico City</w:t>
      </w:r>
      <w:r>
        <w:t xml:space="preserve"> </w:t>
      </w:r>
      <w:r>
        <w:t xml:space="preserve">face significant structural challenges. One of the most pressing issues is staffing shortages relative to population density. The high concentration of patients leads to burnout and moral distress among healthcare providers. Additionally, safety concerns remain a topic of discussion, as healthcare workers sometimes face verbal or physical aggression from frustrated families awaiting care.</w:t>
      </w:r>
    </w:p>
    <w:p>
      <w:pPr>
        <w:pStyle w:val="BodyText"/>
      </w:pPr>
      <w:r>
        <w:t xml:space="preserve">Economic disparities also play a role. While nurses in private institutions may enjoy better working conditions and compensation, those in the public sector often struggle with bureaucratic inefficiencies and lower wages compared to their peers in other professions. These factors contribute to migration of skilled</w:t>
      </w:r>
      <w:r>
        <w:t xml:space="preserve"> </w:t>
      </w:r>
      <w:r>
        <w:rPr>
          <w:bCs/>
          <w:b/>
        </w:rPr>
        <w:t xml:space="preserve">Nurse</w:t>
      </w:r>
      <w:r>
        <w:t xml:space="preserve"> </w:t>
      </w:r>
      <w:r>
        <w:t xml:space="preserve">professionals out of certain areas or even out of the country, exacerbating the labor shortage in</w:t>
      </w:r>
      <w:r>
        <w:t xml:space="preserve"> </w:t>
      </w:r>
      <w:r>
        <w:rPr>
          <w:bCs/>
          <w:b/>
        </w:rPr>
        <w:t xml:space="preserve">Mexico Mexico City</w:t>
      </w:r>
      <w:r>
        <w:t xml:space="preserve">.</w:t>
      </w:r>
    </w:p>
    <w:bookmarkEnd w:id="23"/>
    <w:bookmarkStart w:id="24" w:name="education-and-continuous-development"/>
    <w:p>
      <w:pPr>
        <w:pStyle w:val="Heading2"/>
      </w:pPr>
      <w:r>
        <w:t xml:space="preserve">5. Education and Continuous Development</w:t>
      </w:r>
    </w:p>
    <w:p>
      <w:pPr>
        <w:pStyle w:val="FirstParagraph"/>
      </w:pPr>
      <w:r>
        <w:t xml:space="preserve">To address these challenges, there is an ongoing push to elevate educational standards. Universities in</w:t>
      </w:r>
      <w:r>
        <w:t xml:space="preserve"> </w:t>
      </w:r>
      <w:r>
        <w:rPr>
          <w:bCs/>
          <w:b/>
        </w:rPr>
        <w:t xml:space="preserve">Mexico Mexico City</w:t>
      </w:r>
      <w:r>
        <w:t xml:space="preserve">, such as UNAM (National Autonomous University of Mexico) and IPN (National Polytechnic Institute), offer advanced curricula that incorporate technology, telehealth, and global health perspectives. Continuous professional development is mandated for licensure renewal, ensuring that the</w:t>
      </w:r>
      <w:r>
        <w:t xml:space="preserve"> </w:t>
      </w:r>
      <w:r>
        <w:rPr>
          <w:bCs/>
          <w:b/>
        </w:rPr>
        <w:t xml:space="preserve">Nurse</w:t>
      </w:r>
      <w:r>
        <w:t xml:space="preserve"> </w:t>
      </w:r>
      <w:r>
        <w:t xml:space="preserve">remains competent in modern medical techniques.</w:t>
      </w:r>
    </w:p>
    <w:p>
      <w:pPr>
        <w:pStyle w:val="BodyText"/>
      </w:pPr>
      <w:r>
        <w:t xml:space="preserve">Specialization has also become a key pathway for career advancement. Nurses in the city are increasingly pursuing certifications in critical care, geriatrics, oncology, and psychiatric nursing. This specialization helps tailor the workforce to meet specific demographic needs of an aging urban population.</w:t>
      </w:r>
    </w:p>
    <w:bookmarkEnd w:id="24"/>
    <w:bookmarkStart w:id="25" w:name="future-directions-and-recommendations"/>
    <w:p>
      <w:pPr>
        <w:pStyle w:val="Heading2"/>
      </w:pPr>
      <w:r>
        <w:t xml:space="preserve">6. Future Directions and Recommendations</w:t>
      </w:r>
    </w:p>
    <w:p>
      <w:pPr>
        <w:pStyle w:val="FirstParagraph"/>
      </w:pPr>
      <w:r>
        <w:t xml:space="preserve">The future of healthcare in</w:t>
      </w:r>
      <w:r>
        <w:t xml:space="preserve"> </w:t>
      </w:r>
      <w:r>
        <w:rPr>
          <w:bCs/>
          <w:b/>
        </w:rPr>
        <w:t xml:space="preserve">Mexico Mexico City</w:t>
      </w:r>
      <w:r>
        <w:t xml:space="preserve"> </w:t>
      </w:r>
      <w:r>
        <w:t xml:space="preserve">relies heavily on strengthening the nursing profession. Recommendations include increasing investment in public health infrastructure, improving working conditions to retain talent, and expanding the autonomous scope of practice for advanced practice nurses. Policy makers must recognize that investing in the</w:t>
      </w:r>
      <w:r>
        <w:t xml:space="preserve"> </w:t>
      </w:r>
      <w:r>
        <w:rPr>
          <w:bCs/>
          <w:b/>
        </w:rPr>
        <w:t xml:space="preserve">Nurse</w:t>
      </w:r>
      <w:r>
        <w:t xml:space="preserve"> </w:t>
      </w:r>
      <w:r>
        <w:t xml:space="preserve">is synonymous with investing in public health outcomes.</w:t>
      </w:r>
    </w:p>
    <w:p>
      <w:pPr>
        <w:pStyle w:val="BodyText"/>
      </w:pPr>
      <w:r>
        <w:t xml:space="preserve">Moreover, leveraging technology can enhance nursing efficiency. Electronic health records and remote monitoring tools can reduce administrative burdens, allowing nurses to focus more on direct patient care. Collaboration between government agencies and academic institutions should foster research tailored to the urban health challenges of</w:t>
      </w:r>
      <w:r>
        <w:t xml:space="preserve"> </w:t>
      </w:r>
      <w:r>
        <w:rPr>
          <w:bCs/>
          <w:b/>
        </w:rPr>
        <w:t xml:space="preserve">Mexico Mexico City</w:t>
      </w:r>
      <w:r>
        <w:t xml:space="preserve">.</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Mexico Mexico City</w:t>
      </w:r>
      <w:r>
        <w:t xml:space="preserve"> </w:t>
      </w:r>
      <w:r>
        <w:t xml:space="preserve">plays an indispensable role in sustaining one of Latin America’s most complex healthcare systems. From emergency response to community prevention, their contributions are vital to the well-being of millions of residents. However, realizing the full potential of this profession requires systemic support, improved working conditions, and continuous educational advancement. By prioritizing the development and protection of its nursing workforce,</w:t>
      </w:r>
      <w:r>
        <w:t xml:space="preserve"> </w:t>
      </w:r>
      <w:r>
        <w:rPr>
          <w:bCs/>
          <w:b/>
        </w:rPr>
        <w:t xml:space="preserve">Mexico Mexico City</w:t>
      </w:r>
      <w:r>
        <w:t xml:space="preserve"> </w:t>
      </w:r>
      <w:r>
        <w:t xml:space="preserve">can build a more resilient and equitable healthcare system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2026-07-29T21:08:52Z</dcterms:created>
  <dcterms:modified xsi:type="dcterms:W3CDTF">2026-07-29T21:08:52Z</dcterms:modified>
</cp:coreProperties>
</file>

<file path=docProps/custom.xml><?xml version="1.0" encoding="utf-8"?>
<Properties xmlns="http://schemas.openxmlformats.org/officeDocument/2006/custom-properties" xmlns:vt="http://schemas.openxmlformats.org/officeDocument/2006/docPropsVTypes"/>
</file>