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Nigeria</w:t>
      </w:r>
      <w:r>
        <w:t xml:space="preserve"> </w:t>
      </w:r>
      <w:r>
        <w:t xml:space="preserve">Abuja:</w:t>
      </w:r>
      <w:r>
        <w:t xml:space="preserve"> </w:t>
      </w:r>
      <w:r>
        <w:t xml:space="preserve">A</w:t>
      </w:r>
      <w:r>
        <w:t xml:space="preserve"> </w:t>
      </w:r>
      <w:r>
        <w:t xml:space="preserve">Term</w:t>
      </w:r>
      <w:r>
        <w:t xml:space="preserve"> </w:t>
      </w:r>
      <w:r>
        <w:t xml:space="preserve">Paper</w:t>
      </w:r>
    </w:p>
    <w:bookmarkStart w:id="31" w:name="Xcc4bca451990edbc3c031b574cc433d4f3e850b"/>
    <w:p>
      <w:pPr>
        <w:pStyle w:val="Heading1"/>
      </w:pPr>
      <w:r>
        <w:t xml:space="preserve">The Role and Evolution of the Nurse in Nigeria Abuja</w:t>
      </w:r>
    </w:p>
    <w:bookmarkStart w:id="20" w:name="X73b44744195eb1d210a23abe5a1e129e5648fe6"/>
    <w:p>
      <w:pPr>
        <w:pStyle w:val="Heading3"/>
      </w:pPr>
      <w:r>
        <w:t xml:space="preserve">A Term Paper on Healthcare Delivery, Challenges, and Future Prospects</w:t>
      </w:r>
    </w:p>
    <w:p>
      <w:pPr>
        <w:pStyle w:val="FirstParagraph"/>
      </w:pPr>
      <w:r>
        <w:rPr>
          <w:u w:val="single"/>
          <w:bCs/>
          <w:b/>
        </w:rPr>
        <w:t xml:space="preserve">Abstract:</w:t>
      </w:r>
      <w:r>
        <w:br/>
      </w:r>
      <w:r>
        <w:t xml:space="preserve">This term paper explores the critical significance of the nurse within the healthcare infrastructure of Nigeria Abuja. As the capital territory experiences rapid urbanization and demographic shifts, nursing professionals serve as the backbone of clinical and community health services. This document analyzes historical context, current responsibilities in both federal and private sectors, systemic challenges faced by nurses in this region, and strategic recommendations for enhancing patient outcomes through professional development.</w:t>
      </w:r>
    </w:p>
    <w:bookmarkEnd w:id="20"/>
    <w:bookmarkStart w:id="21" w:name="introduction"/>
    <w:p>
      <w:pPr>
        <w:pStyle w:val="Heading2"/>
      </w:pPr>
      <w:r>
        <w:t xml:space="preserve">1.0 Introduction</w:t>
      </w:r>
    </w:p>
    <w:p>
      <w:pPr>
        <w:pStyle w:val="FirstParagraph"/>
      </w:pPr>
      <w:r>
        <w:t xml:space="preserve">Nursing is widely recognized as the largest component of the global health workforce. In Nigeria Abuja, a city characterized by its unique status as a planned capital and administrative center, nurses play an indispensable role in delivering equitable healthcare to diverse populations ranging from civil servants to low-income urban dwellers. The purpose of this term paper is to examine the multifaceted nature of nursing practice in Nigeria Abuja. It seeks to highlight how nurses function not merely as caregivers but also as advocates, educators, and administrators within a complex healthcare ecosystem.</w:t>
      </w:r>
    </w:p>
    <w:p>
      <w:pPr>
        <w:pStyle w:val="BodyText"/>
      </w:pPr>
      <w:r>
        <w:t xml:space="preserve">The significance of studying the nurse in this specific geopolitical context cannot be overstated. Nigeria Abuja represents a microcosm of modern Nigeria's health challenges and aspirations. With the presence of major federal institutions such as the National Hospital Abuja (NHA) and various specialized centers, the capital serves as a hub for tertiary healthcare delivery. Consequently, understanding the dynamics of nursing here provides insights into broader national health trends.</w:t>
      </w:r>
    </w:p>
    <w:bookmarkEnd w:id="21"/>
    <w:bookmarkStart w:id="22" w:name="X24b66b5876240d6c659ac1807e0d42ccbe8e116"/>
    <w:p>
      <w:pPr>
        <w:pStyle w:val="Heading2"/>
      </w:pPr>
      <w:r>
        <w:t xml:space="preserve">2.0 Historical Context and Professional Development</w:t>
      </w:r>
    </w:p>
    <w:p>
      <w:pPr>
        <w:pStyle w:val="FirstParagraph"/>
      </w:pPr>
      <w:r>
        <w:t xml:space="preserve">The history of nursing in Nigeria dates back to the colonial era, but its evolution in Abuja is distinct due to the city's establishment as a capital in 1991. Prior to this, healthcare was largely centered around older cities like Lagos, Kano, and Ibadan. The migration of healthcare professionals from across the country to Nigeria Abuja created a melting pot of nursing expertise.</w:t>
      </w:r>
    </w:p>
    <w:p>
      <w:pPr>
        <w:pStyle w:val="BodyText"/>
      </w:pPr>
      <w:r>
        <w:t xml:space="preserve">Over the decades, the scope of practice for nurses in Nigeria Abuja has expanded significantly. Initially focused on basic bedside care and maternal health, modern nursing roles now encompass advanced clinical skills, research initiatives, and public health policy formulation. The establishment of various nursing schools within the Federal Capital Territory (FCT) has ensured a steady influx of new talent into the workforce, though quality control remains a persistent area of focus.</w:t>
      </w:r>
    </w:p>
    <w:bookmarkEnd w:id="22"/>
    <w:bookmarkStart w:id="23" w:name="X87d065cb1c248e8535918b3524af6e9341bccac"/>
    <w:p>
      <w:pPr>
        <w:pStyle w:val="Heading2"/>
      </w:pPr>
      <w:r>
        <w:t xml:space="preserve">3.0 Roles and Responsibilities in Contemporary Nigeria Abuja</w:t>
      </w:r>
    </w:p>
    <w:p>
      <w:pPr>
        <w:pStyle w:val="FirstParagraph"/>
      </w:pPr>
      <w:r>
        <w:t xml:space="preserve">In current practice, nurses in Nigeria Abuja operate across various sectors: federal tertiary hospitals, state general hospitals, private medical centers, and non-governmental organizations (NGOs). Their responsibilities are broad:</w:t>
      </w:r>
    </w:p>
    <w:p>
      <w:pPr>
        <w:numPr>
          <w:ilvl w:val="0"/>
          <w:numId w:val="1001"/>
        </w:numPr>
        <w:pStyle w:val="Compact"/>
      </w:pPr>
      <w:r>
        <w:rPr>
          <w:bCs/>
          <w:b/>
        </w:rPr>
        <w:t xml:space="preserve">Clinical Care:</w:t>
      </w:r>
      <w:r>
        <w:t xml:space="preserve"> </w:t>
      </w:r>
      <w:r>
        <w:t xml:space="preserve">Nurses provide direct patient care in intensive care units (ICUs), operating theaters, pediatric wards, and antenatal clinics. In the high-volume environment of the National Hospital Abuja, nurses are often the first responders to medical emergencies.</w:t>
      </w:r>
    </w:p>
    <w:p>
      <w:pPr>
        <w:numPr>
          <w:ilvl w:val="0"/>
          <w:numId w:val="1001"/>
        </w:numPr>
        <w:pStyle w:val="Compact"/>
      </w:pPr>
      <w:r>
        <w:rPr>
          <w:bCs/>
          <w:b/>
        </w:rPr>
        <w:t xml:space="preserve">Patient Advocacy:</w:t>
      </w:r>
      <w:r>
        <w:t xml:space="preserve"> </w:t>
      </w:r>
      <w:r>
        <w:t xml:space="preserve">Given the diverse socioeconomic backgrounds of patients in Nigeria Abuja, nurses frequently act as liaisons between patients and doctors, ensuring that vulnerable populations receive necessary attention regardless of their ability to pay.</w:t>
      </w:r>
    </w:p>
    <w:p>
      <w:pPr>
        <w:numPr>
          <w:ilvl w:val="0"/>
          <w:numId w:val="1001"/>
        </w:numPr>
        <w:pStyle w:val="Compact"/>
      </w:pPr>
      <w:r>
        <w:rPr>
          <w:bCs/>
          <w:b/>
        </w:rPr>
        <w:t xml:space="preserve">Health Education:</w:t>
      </w:r>
      <w:r>
        <w:t xml:space="preserve"> </w:t>
      </w:r>
      <w:r>
        <w:t xml:space="preserve">Nurses are pivotal in community outreach programs. They educate communities on hygiene, disease prevention (such as malaria and HIV/AIDS), and maternal nutrition. This role is critical in the rapidly expanding outskirts of Nigeria Abuja where access to clean water and sanitation remains a challenge.</w:t>
      </w:r>
    </w:p>
    <w:p>
      <w:pPr>
        <w:numPr>
          <w:ilvl w:val="0"/>
          <w:numId w:val="1001"/>
        </w:numPr>
        <w:pStyle w:val="Compact"/>
      </w:pPr>
      <w:r>
        <w:rPr>
          <w:bCs/>
          <w:b/>
        </w:rPr>
        <w:t xml:space="preserve">Ambulance Services:</w:t>
      </w:r>
      <w:r>
        <w:t xml:space="preserve"> </w:t>
      </w:r>
      <w:r>
        <w:t xml:space="preserve">With the introduction of emergency medical services in parts of FCT, nurses play a vital role in pre-hospital care, stabilizing patients before they reach definitive care facilities.</w:t>
      </w:r>
    </w:p>
    <w:bookmarkEnd w:id="23"/>
    <w:bookmarkStart w:id="27" w:name="X55847b8ed2a3250c0f3f9d2224a2fc68a3fb81c"/>
    <w:p>
      <w:pPr>
        <w:pStyle w:val="Heading2"/>
      </w:pPr>
      <w:r>
        <w:t xml:space="preserve">4.0 Challenges Facing Nurses in Nigeria Abuja</w:t>
      </w:r>
    </w:p>
    <w:p>
      <w:pPr>
        <w:pStyle w:val="FirstParagraph"/>
      </w:pPr>
      <w:r>
        <w:t xml:space="preserve">Despite their critical contributions, nurses in Nigeria Abuja face significant structural and systemic challenges:</w:t>
      </w:r>
    </w:p>
    <w:bookmarkStart w:id="24" w:name="staffing-shortages-and-brain-drain"/>
    <w:p>
      <w:pPr>
        <w:pStyle w:val="Heading4"/>
      </w:pPr>
      <w:r>
        <w:t xml:space="preserve">4.1 Staffing Shortages and Brain Drain</w:t>
      </w:r>
    </w:p>
    <w:p>
      <w:pPr>
        <w:pStyle w:val="FirstParagraph"/>
      </w:pPr>
      <w:r>
        <w:t xml:space="preserve">The ratio of nurses to patients in many public facilities exceeds recommended standards by the World Health Organization (WHO). This shortage leads to high workload stress and burnout. Furthermore, there is an ongoing "brain drain" phenomenon where skilled nursing professionals emigrate from Nigeria Abuja or move to the private sector for better remuneration, leaving public institutions understaffed.</w:t>
      </w:r>
    </w:p>
    <w:bookmarkEnd w:id="24"/>
    <w:bookmarkStart w:id="25" w:name="inadequate-infrastructure-and-resources"/>
    <w:p>
      <w:pPr>
        <w:pStyle w:val="Heading4"/>
      </w:pPr>
      <w:r>
        <w:t xml:space="preserve">4.2 Inadequate Infrastructure and Resources</w:t>
      </w:r>
    </w:p>
    <w:p>
      <w:pPr>
        <w:pStyle w:val="FirstParagraph"/>
      </w:pPr>
      <w:r>
        <w:t xml:space="preserve">Nurses often work in environments lacking essential equipment, such as functional monitors, ventilators, or adequate supplies of medication. This resource gap forces nurses to rely heavily on their experiential knowledge rather than technological aids to monitor patient progress.</w:t>
      </w:r>
    </w:p>
    <w:bookmarkEnd w:id="25"/>
    <w:bookmarkStart w:id="26" w:name="safety-and-security-concerns"/>
    <w:p>
      <w:pPr>
        <w:pStyle w:val="Heading4"/>
      </w:pPr>
      <w:r>
        <w:t xml:space="preserve">4.3 Safety and Security Concerns</w:t>
      </w:r>
    </w:p>
    <w:p>
      <w:pPr>
        <w:pStyle w:val="FirstParagraph"/>
      </w:pPr>
      <w:r>
        <w:t xml:space="preserve">Nursing is a high-risk profession involving exposure to infectious diseases and physical aggression from distressed patients or families. Ensuring the safety of nurses in emergency departments of hospitals like the NHA remains a priority that requires institutional support.</w:t>
      </w:r>
    </w:p>
    <w:bookmarkEnd w:id="26"/>
    <w:bookmarkEnd w:id="27"/>
    <w:bookmarkStart w:id="28" w:name="strategic-recommendations"/>
    <w:p>
      <w:pPr>
        <w:pStyle w:val="Heading2"/>
      </w:pPr>
      <w:r>
        <w:t xml:space="preserve">5.0 Strategic Recommendations</w:t>
      </w:r>
    </w:p>
    <w:p>
      <w:pPr>
        <w:pStyle w:val="FirstParagraph"/>
      </w:pPr>
      <w:r>
        <w:t xml:space="preserve">To enhance the efficacy of nursing care in Nigeria Abuja, several strategic interventions are proposed:</w:t>
      </w:r>
    </w:p>
    <w:p>
      <w:pPr>
        <w:numPr>
          <w:ilvl w:val="0"/>
          <w:numId w:val="1002"/>
        </w:numPr>
        <w:pStyle w:val="Compact"/>
      </w:pPr>
      <w:r>
        <w:rPr>
          <w:bCs/>
          <w:b/>
        </w:rPr>
        <w:t xml:space="preserve">Policies for Retention:</w:t>
      </w:r>
      <w:r>
        <w:t xml:space="preserve">The FCT Health Management Board and federal agencies should implement competitive compensation packages and continuous professional development opportunities to retain talent.</w:t>
      </w:r>
    </w:p>
    <w:p>
      <w:pPr>
        <w:numPr>
          <w:ilvl w:val="0"/>
          <w:numId w:val="1002"/>
        </w:numPr>
        <w:pStyle w:val="Compact"/>
      </w:pPr>
      <w:r>
        <w:rPr>
          <w:bCs/>
          <w:b/>
        </w:rPr>
        <w:t xml:space="preserve">Technology Integration:</w:t>
      </w:r>
      <w:r>
        <w:t xml:space="preserve"> </w:t>
      </w:r>
      <w:r>
        <w:t xml:space="preserve">Investing in electronic medical records (EMR) can reduce the administrative burden on nurses, allowing them to focus more on patient interaction.</w:t>
      </w:r>
    </w:p>
    <w:p>
      <w:pPr>
        <w:numPr>
          <w:ilvl w:val="0"/>
          <w:numId w:val="1002"/>
        </w:numPr>
        <w:pStyle w:val="Compact"/>
      </w:pPr>
      <w:r>
        <w:rPr>
          <w:bCs/>
          <w:b/>
        </w:rPr>
        <w:t xml:space="preserve">Mental Health Support:</w:t>
      </w:r>
      <w:r>
        <w:t xml:space="preserve">Hospitals must introduce mental wellness programs to support nurses dealing with occupational stress and trauma.</w:t>
      </w:r>
    </w:p>
    <w:p>
      <w:pPr>
        <w:numPr>
          <w:ilvl w:val="0"/>
          <w:numId w:val="1002"/>
        </w:numPr>
        <w:pStyle w:val="Compact"/>
      </w:pPr>
      <w:r>
        <w:rPr>
          <w:bCs/>
          <w:b/>
        </w:rPr>
        <w:t xml:space="preserve">Public-Private Partnerships:</w:t>
      </w:r>
      <w:r>
        <w:t xml:space="preserve">Leveraging the resources of private healthcare facilities in Nigeria Abuja to share knowledge and best practices with public sector nurses can elevate overall standards of care.</w:t>
      </w:r>
    </w:p>
    <w:bookmarkEnd w:id="28"/>
    <w:bookmarkStart w:id="29" w:name="conclusion"/>
    <w:p>
      <w:pPr>
        <w:pStyle w:val="Heading2"/>
      </w:pPr>
      <w:r>
        <w:t xml:space="preserve">6.0 Conclusion</w:t>
      </w:r>
    </w:p>
    <w:p>
      <w:pPr>
        <w:pStyle w:val="FirstParagraph"/>
      </w:pPr>
      <w:r>
        <w:t xml:space="preserve">In conclusion, the nurse is a cornerstone of the healthcare system in Nigeria Abuja. They bridge the gap between medical science and human compassion, serving populations that are often overlooked. While challenges such as staffing deficits and resource limitations persist, the resilience and professionalism of nurses in this region remain unwavering.</w:t>
      </w:r>
    </w:p>
    <w:p>
      <w:pPr>
        <w:pStyle w:val="BodyText"/>
      </w:pPr>
      <w:r>
        <w:t xml:space="preserve">Addressing these issues requires a concerted effort from government bodies, healthcare administrators, and international partners. By investing in the nursing workforce—through better pay, improved working conditions, and advanced training—the quality of life for all citizens residing in Nigeria Abuja will significantly improve. Future research should focus on longitudinal studies regarding nurse retention rates to guide policy-making effectively.</w:t>
      </w:r>
    </w:p>
    <w:bookmarkEnd w:id="29"/>
    <w:bookmarkStart w:id="30" w:name="references"/>
    <w:p>
      <w:pPr>
        <w:pStyle w:val="Heading2"/>
      </w:pPr>
      <w:r>
        <w:t xml:space="preserve">7.0 References</w:t>
      </w:r>
    </w:p>
    <w:p>
      <w:pPr>
        <w:pStyle w:val="FirstParagraph"/>
      </w:pPr>
      <w:r>
        <w:t xml:space="preserve">Nigeria Nursing Council (NNC). (2018). *Annual Report on Nursing Education and Practice in Nigeria*. Abuja: NNC Press.</w:t>
      </w:r>
    </w:p>
    <w:p>
      <w:pPr>
        <w:pStyle w:val="BodyText"/>
      </w:pPr>
      <w:r>
        <w:t xml:space="preserve">National Bureau of Statistics. (2019). *Health Sector Statistical Abstract for FCT Abuja*. Abuja: NBS.</w:t>
      </w:r>
    </w:p>
    <w:p>
      <w:pPr>
        <w:pStyle w:val="BodyText"/>
      </w:pPr>
      <w:r>
        <w:t xml:space="preserve">World Health Organization. (2020). *Global Strategy on Human Resources for Health: Workforce 2030*. Geneva: WHO Library Cataloguing-in-Publication Data.</w:t>
      </w:r>
    </w:p>
    <w:p>
      <w:pPr>
        <w:pStyle w:val="BodyText"/>
      </w:pPr>
      <w:r>
        <w:t xml:space="preserve">National Hospital Abuja Archives. (2015-2023). *Internal Records of Patient Care and Staffing Statistics*. Abuja: NHA Administration.</w:t>
      </w:r>
    </w:p>
    <w:p>
      <w:pPr>
        <w:pStyle w:val="BodyText"/>
      </w:pPr>
      <w:r>
        <w:t xml:space="preserve">Okonkwo, C., &amp; Adekunle, A. (2019). "Challenges of Nursing Practice in Nigerian Tertiary Centers." *Journal of Health Sciences*, 4(2), 112-125.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Nurse in Nigeria Abuja: A Term Paper</dc:title>
  <dc:creator/>
  <dc:language>en</dc:language>
  <cp:keywords/>
  <dcterms:created xsi:type="dcterms:W3CDTF">2026-07-29T16:15:09Z</dcterms:created>
  <dcterms:modified xsi:type="dcterms:W3CDTF">2026-07-29T16:15:09Z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