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Moscow</w:t>
      </w:r>
    </w:p>
    <w:bookmarkStart w:id="28" w:name="X68a46eb26789a7ede11423bd8cb8cd7e8b4a4b1"/>
    <w:p>
      <w:pPr>
        <w:pStyle w:val="Heading1"/>
      </w:pPr>
      <w:r>
        <w:t xml:space="preserve">The Role and Evolution of the Nurse in Russia Moscow: A Comprehensive Analysis</w:t>
      </w:r>
    </w:p>
    <w:p>
      <w:pPr>
        <w:pStyle w:val="FirstParagraph"/>
      </w:pPr>
      <w:r>
        <w:rPr>
          <w:bCs/>
          <w:b/>
        </w:rPr>
        <w:t xml:space="preserve">Date:</w:t>
      </w:r>
      <w:r>
        <w:t xml:space="preserve"> </w:t>
      </w:r>
      <w:r>
        <w:t xml:space="preserve">May 24, 2024</w:t>
      </w:r>
      <w:r>
        <w:br/>
      </w:r>
      <w:r>
        <w:rPr>
          <w:bCs/>
          <w:b/>
        </w:rPr>
        <w:t xml:space="preserve">Course:</w:t>
      </w:r>
      <w:r>
        <w:t xml:space="preserve"> Healthcare Systems and Professional Practice</w:t>
      </w:r>
      <w:r>
        <w:br/>
      </w:r>
      <w:r>
        <w:rPr>
          <w:bCs/>
          <w:b/>
        </w:rPr>
        <w:t xml:space="preserve">Instructor:</w:t>
      </w:r>
      <w:r>
        <w:t xml:space="preserve"> Department of Medical Humanities</w:t>
      </w:r>
    </w:p>
    <w:bookmarkStart w:id="20" w:name="abstract"/>
    <w:p>
      <w:pPr>
        <w:pStyle w:val="Heading2"/>
      </w:pPr>
      <w:r>
        <w:t xml:space="preserve">Abstract</w:t>
      </w:r>
    </w:p>
    <w:p>
      <w:pPr>
        <w:pStyle w:val="FirstParagraph"/>
      </w:pPr>
      <w:r>
        <w:t xml:space="preserve">This term paper examines the critical role of the Nurse within the healthcare framework of Russia Moscow. By analyzing historical developments, current legislative structures, educational standards, and socio-economic challenges, this document elucidates how nursing practice in Russia Moscow has evolved from its Soviet roots to its contemporary form. The study highlights that while Russia Moscow serves as a central hub for advanced medical care in the nation, the profession of Nurse faces unique structural and cultural hurdles. The findings suggest that strengthening the autonomy and educational depth of the Nurse is essential for meeting modern healthcare demands in this major metropolitan center.</w:t>
      </w:r>
    </w:p>
    <w:bookmarkEnd w:id="20"/>
    <w:bookmarkStart w:id="21" w:name="introduction"/>
    <w:p>
      <w:pPr>
        <w:pStyle w:val="Heading2"/>
      </w:pPr>
      <w:r>
        <w:t xml:space="preserve">1. Introduction</w:t>
      </w:r>
    </w:p>
    <w:p>
      <w:pPr>
        <w:pStyle w:val="FirstParagraph"/>
      </w:pPr>
      <w:r>
        <w:t xml:space="preserve">The healthcare landscape in Russia Moscow is characterized by a dense concentration of medical facilities, specialized research centers, and a high patient volume. At the heart of this system lies the Nurse, a professional whose responsibilities extend far beyond basic patient care. In Russia Moscow, the definition and scope of nursing are deeply intertwined with historical traditions established during the Soviet era and modern reforms aimed at aligning local practices with international standards.</w:t>
      </w:r>
    </w:p>
    <w:p>
      <w:pPr>
        <w:pStyle w:val="BodyText"/>
      </w:pPr>
      <w:r>
        <w:t xml:space="preserve">Understanding the position of Nurse in this specific geographic and political context is vital for policymakers, healthcare administrators, and medical educators. The term Russia Moscow refers not only to a physical location but also to a distinct administrative and cultural entity within the larger Russian Federation. Here, the expectations placed on a Nurse are often higher due to the presence of federal clinics and international patients, yet systemic constraints remain significant. This paper aims to explore these dynamics, arguing that the professional identity of Nurse in Russia Moscow is at a crossroads between traditional paternalistic models and modern patient-centered care.</w:t>
      </w:r>
    </w:p>
    <w:bookmarkEnd w:id="21"/>
    <w:bookmarkStart w:id="22" w:name="historical-context-of-nursing-in-russia"/>
    <w:p>
      <w:pPr>
        <w:pStyle w:val="Heading2"/>
      </w:pPr>
      <w:r>
        <w:t xml:space="preserve">2. Historical Context of Nursing in Russia</w:t>
      </w:r>
    </w:p>
    <w:p>
      <w:pPr>
        <w:pStyle w:val="FirstParagraph"/>
      </w:pPr>
      <w:r>
        <w:t xml:space="preserve">To understand the current state of nursing in Russia Moscow, one must look back to the early 20th century. The professionalization of nursing was heavily influenced by the Red Cross and later by Soviet health policies, which emphasized collective responsibility and standardized medical training. During this period, nurses were trained primarily in technical skills rather than critical thinking or autonomous decision-making.</w:t>
      </w:r>
    </w:p>
    <w:p>
      <w:pPr>
        <w:pStyle w:val="BodyText"/>
      </w:pPr>
      <w:r>
        <w:t xml:space="preserve">In Russia Moscow, as the capital, these trends were amplified. Medical colleges in the city produced a workforce that was highly disciplined but often subordinate to physicians. The concept of "nursing care" was largely viewed as an extension of medical orders rather than a distinct scientific discipline with its own body of knowledge. This historical legacy continues to influence the hierarchy in hospitals across Russia Moscow today, where physicians traditionally hold dominant authority over nursing staff.</w:t>
      </w:r>
    </w:p>
    <w:bookmarkEnd w:id="22"/>
    <w:bookmarkStart w:id="23" w:name="educational-standards-and-qualifications"/>
    <w:p>
      <w:pPr>
        <w:pStyle w:val="Heading2"/>
      </w:pPr>
      <w:r>
        <w:t xml:space="preserve">3. Educational Standards and Qualifications</w:t>
      </w:r>
    </w:p>
    <w:p>
      <w:pPr>
        <w:pStyle w:val="FirstParagraph"/>
      </w:pPr>
      <w:r>
        <w:t xml:space="preserve">The educational pathway for becoming a Nurse in Russia Moscow has undergone several reforms since the collapse of the Soviet Union. Currently, entry into the profession typically requires either secondary vocational education (college diploma) or higher education (university degree). In major cities like Russia Moscow, there is a growing pressure to shift towards university-level degrees that include broader coursework in public health, psychology, and research methods.</w:t>
      </w:r>
    </w:p>
    <w:p>
      <w:pPr>
        <w:pStyle w:val="BodyText"/>
      </w:pPr>
      <w:r>
        <w:t xml:space="preserve">However, a disparity exists between theoretical expectations and practical reality. Many nurses in Russia Moscow enter the workforce with foundational vocational training that may not fully prepare them for the complex needs of urban patients. The continuing professional development required to maintain licensure is mandatory but often criticized for being bureaucratic rather than educational. For a Nurse aspiring to excellence in Russia Moscow, self-directed learning and engagement with international medical literature have become increasingly important supplements to formal state education.</w:t>
      </w:r>
    </w:p>
    <w:bookmarkEnd w:id="23"/>
    <w:bookmarkStart w:id="24" w:name="Xdd7ff86b3da659dbd559190827d9245ff9fabcf"/>
    <w:p>
      <w:pPr>
        <w:pStyle w:val="Heading2"/>
      </w:pPr>
      <w:r>
        <w:t xml:space="preserve">4. Scope of Practice and Professional Challenges</w:t>
      </w:r>
    </w:p>
    <w:p>
      <w:pPr>
        <w:pStyle w:val="FirstParagraph"/>
      </w:pPr>
      <w:r>
        <w:t xml:space="preserve">In the context of Russia Moscow, the scope of practice for a Nurse is often narrower than in Western European or North American systems. While nurses perform essential tasks such as medication administration, wound care, and patient monitoring, they rarely possess prescriptive authority or independent diagnostic capabilities. This limitation can lead to inefficiencies in high-volume settings typical of major hospitals in Russia Moscow.</w:t>
      </w:r>
    </w:p>
    <w:p>
      <w:pPr>
        <w:pStyle w:val="BodyText"/>
      </w:pPr>
      <w:r>
        <w:t xml:space="preserve">Furthermore, the workload for a Nurse in this region is exceptionally heavy. Public healthcare facilities in Russia Moscow are frequently overcrowded, leading to burnout and high turnover rates among nursing staff. The emotional labor required to manage patient expectations, which can be intense due to the competitive nature of private versus public care options in the capital, adds another layer of complexity to the role.</w:t>
      </w:r>
    </w:p>
    <w:p>
      <w:pPr>
        <w:pStyle w:val="BodyText"/>
      </w:pPr>
      <w:r>
        <w:t xml:space="preserve">Despite these challenges, many Nurses in Russia Moscow demonstrate remarkable resilience and adaptability. They often act as de facto case managers and patient advocates, filling gaps left by systemic resource shortages. The dedication of these professionals is crucial for maintaining the functionality of the healthcare system in one of Europe’s largest cities.</w:t>
      </w:r>
    </w:p>
    <w:bookmarkEnd w:id="24"/>
    <w:bookmarkStart w:id="25" w:name="modernization-efforts-and-future-outlook"/>
    <w:p>
      <w:pPr>
        <w:pStyle w:val="Heading2"/>
      </w:pPr>
      <w:r>
        <w:t xml:space="preserve">5. Modernization Efforts and Future Outlook</w:t>
      </w:r>
    </w:p>
    <w:p>
      <w:pPr>
        <w:pStyle w:val="FirstParagraph"/>
      </w:pPr>
      <w:r>
        <w:t xml:space="preserve">The government of Russia Moscow, along with federal authorities, has initiated several programs aimed at modernizing nursing practices. These include digital health initiatives that integrate electronic medical records, which theoretically could reduce administrative burdens on the Nurse. Additionally, there are ongoing discussions about expanding the scope of practice to allow senior nurses to perform certain diagnostic procedures and manage chronic disease cases more independently.</w:t>
      </w:r>
    </w:p>
    <w:p>
      <w:pPr>
        <w:pStyle w:val="BodyText"/>
      </w:pPr>
      <w:r>
        <w:t xml:space="preserve">However, significant barriers remain. Cultural resistance within the medical community towards shifting power dynamics is a major obstacle. Moreover, funding for continuous education and competitive salaries in public institutions often lags behind private clinics in Russia Moscow, creating a brain drain of skilled Nurse professionals to the private sector or abroad.</w:t>
      </w:r>
    </w:p>
    <w:p>
      <w:pPr>
        <w:pStyle w:val="BodyText"/>
      </w:pPr>
      <w:r>
        <w:t xml:space="preserve">To improve the situation, it is recommended that educational institutions in Russia Moscow collaborate more closely with international partners to benchmark their nursing curricula. Strengthening professional associations for Nurses could also provide a stronger voice for advocacy regarding working conditions and professional autonomy.</w:t>
      </w:r>
    </w:p>
    <w:bookmarkEnd w:id="25"/>
    <w:bookmarkStart w:id="26" w:name="conclusion"/>
    <w:p>
      <w:pPr>
        <w:pStyle w:val="Heading2"/>
      </w:pPr>
      <w:r>
        <w:t xml:space="preserve">6. Conclusion</w:t>
      </w:r>
    </w:p>
    <w:p>
      <w:pPr>
        <w:pStyle w:val="FirstParagraph"/>
      </w:pPr>
      <w:r>
        <w:t xml:space="preserve">The Nurse plays an indispensable role in the healthcare ecosystem of Russia Moscow. From its historical roots to its current complex reality, the profession has been shaped by unique socio-political factors that distinguish it from other global contexts. While challenges related to autonomy, education, and working conditions persist, there is a clear trajectory toward modernization.</w:t>
      </w:r>
    </w:p>
    <w:p>
      <w:pPr>
        <w:pStyle w:val="BodyText"/>
      </w:pPr>
      <w:r>
        <w:t xml:space="preserve">Recognizing the value of the Nurse in Russia Moscow requires a holistic approach that addresses both systemic inefficiencies and cultural attitudes. By investing in higher education standards and expanding professional scopes, stakeholders can enhance the quality of care for patients in this dynamic capital city. Ultimately, empowering the Nurse is not just a professional necessity but a public health imperative for Russia Moscow.</w:t>
      </w:r>
    </w:p>
    <w:bookmarkEnd w:id="26"/>
    <w:bookmarkStart w:id="27" w:name="references"/>
    <w:p>
      <w:pPr>
        <w:pStyle w:val="Heading2"/>
      </w:pPr>
      <w:r>
        <w:t xml:space="preserve">References</w:t>
      </w:r>
    </w:p>
    <w:p>
      <w:pPr>
        <w:pStyle w:val="FirstParagraph"/>
      </w:pPr>
      <w:r>
        <w:rPr>
          <w:iCs/>
          <w:i/>
        </w:rPr>
        <w:t xml:space="preserve">Note: The following references are illustrative of the types of sources used in such academic work.</w:t>
      </w:r>
    </w:p>
    <w:p>
      <w:pPr>
        <w:numPr>
          <w:ilvl w:val="0"/>
          <w:numId w:val="1001"/>
        </w:numPr>
        <w:pStyle w:val="Compact"/>
      </w:pPr>
      <w:r>
        <w:t xml:space="preserve">Berezovsky, A. (2019). *Historical Perspectives on Nursing Education in Russia*. Journal of Eastern European Health Studies.</w:t>
      </w:r>
    </w:p>
    <w:p>
      <w:pPr>
        <w:numPr>
          <w:ilvl w:val="0"/>
          <w:numId w:val="1001"/>
        </w:numPr>
        <w:pStyle w:val="Compact"/>
      </w:pPr>
      <w:r>
        <w:t xml:space="preserve">Cabinet of Ministers of the Russian Federation. (2021). *National Project "Healthcare": Strategic Goals for Medical Personnel*. Moscow.</w:t>
      </w:r>
    </w:p>
    <w:p>
      <w:pPr>
        <w:numPr>
          <w:ilvl w:val="0"/>
          <w:numId w:val="1001"/>
        </w:numPr>
        <w:pStyle w:val="Compact"/>
      </w:pPr>
      <w:r>
        <w:t xml:space="preserve">Dimitrieva, O., &amp; Smith, J. (2020). *Challenges in Nursing Autonomy: A Comparative Study of Russia and the EU*. International Nursing Review.</w:t>
      </w:r>
    </w:p>
    <w:p>
      <w:pPr>
        <w:numPr>
          <w:ilvl w:val="0"/>
          <w:numId w:val="1001"/>
        </w:numPr>
        <w:pStyle w:val="Compact"/>
      </w:pPr>
      <w:r>
        <w:t xml:space="preserve">Ivanov, P. (2018). *Urban Healthcare Disparities in Moscow*. Russian Journal of Public Health.</w:t>
      </w:r>
    </w:p>
    <w:p>
      <w:pPr>
        <w:numPr>
          <w:ilvl w:val="0"/>
          <w:numId w:val="1001"/>
        </w:numPr>
        <w:pStyle w:val="Compact"/>
      </w:pPr>
      <w:r>
        <w:t xml:space="preserve">World Health Organization. (2022). *Nursing and Midwifery Workforce Indicators: Regional Report for Europe*. Copenhagen.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Russia Moscow</dc:title>
  <dc:creator/>
  <dc:language>en</dc:language>
  <cp:keywords/>
  <dcterms:created xsi:type="dcterms:W3CDTF">2026-07-29T22:07:48Z</dcterms:created>
  <dcterms:modified xsi:type="dcterms:W3CDTF">2026-07-29T22:07:48Z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