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f6a0b1fb20e7b36e927d1d70c21b5fc44240b51"/>
    <w:p>
      <w:pPr>
        <w:pStyle w:val="Heading1"/>
      </w:pPr>
      <w:r>
        <w:t xml:space="preserve">The Evolving Role of the Nurse in Saudi Arabia Jeddah</w:t>
      </w:r>
    </w:p>
    <w:p>
      <w:pPr>
        <w:pStyle w:val="FirstParagraph"/>
      </w:pPr>
      <w:r>
        <w:rPr>
          <w:bCs/>
          <w:b/>
        </w:rPr>
        <w:t xml:space="preserve">A Term Paper Submission</w:t>
      </w:r>
    </w:p>
    <w:p>
      <w:r>
        <w:pict>
          <v:rect style="width:0;height:1.5pt" o:hralign="center" o:hrstd="t" o:hr="t"/>
        </w:pict>
      </w:r>
    </w:p>
    <w:bookmarkStart w:id="20" w:name="Xd7417b4c7f027c2d13007d8789bd13f64b3ce51"/>
    <w:p>
      <w:pPr>
        <w:pStyle w:val="Heading2"/>
      </w:pPr>
      <w:r>
        <w:t xml:space="preserve">I. Introduction: The Context of Nursing in a Developing Metropolis</w:t>
      </w:r>
    </w:p>
    <w:p>
      <w:pPr>
        <w:pStyle w:val="FirstParagraph"/>
      </w:pPr>
      <w:r>
        <w:t xml:space="preserve">The healthcare landscape within the Kingdom of Saudi Arabia has undergone a profound transformation over the last two decades, driven largely by Vision 2030 initiatives aimed at diversifying the economy and improving public service delivery. At the heart of this transformation lies the critical profession of nursing. Specifically, in</w:t>
      </w:r>
      <w:r>
        <w:t xml:space="preserve"> </w:t>
      </w:r>
      <w:r>
        <w:rPr>
          <w:bCs/>
          <w:b/>
        </w:rPr>
        <w:t xml:space="preserve">Saudi Arabia Jeddah</w:t>
      </w:r>
      <w:r>
        <w:t xml:space="preserve">, a city that serves as both the commercial capital and a gateway for millions of Hajj and Umrah pilgrims annually, the role of healthcare providers is uniquely complex. This term paper explores the multifaceted responsibilities, challenges, and future trajectories of the</w:t>
      </w:r>
      <w:r>
        <w:t xml:space="preserve"> </w:t>
      </w:r>
      <w:r>
        <w:rPr>
          <w:bCs/>
          <w:b/>
        </w:rPr>
        <w:t xml:space="preserve">Nurse</w:t>
      </w:r>
      <w:r>
        <w:t xml:space="preserve"> </w:t>
      </w:r>
      <w:r>
        <w:t xml:space="preserve">in this dynamic region. By analyzing local medical infrastructure, cultural dynamics, and international standards, we can better understand how nursing practice in Jeddah contributes to broader national health goals.</w:t>
      </w:r>
    </w:p>
    <w:p>
      <w:pPr>
        <w:pStyle w:val="BodyText"/>
      </w:pPr>
      <w:r>
        <w:t xml:space="preserve">The city of Jeddah presents a unique microcosm for studying healthcare delivery. With its high population density and the seasonal influx of visitors from around the globe, hospitals here face distinct pressures regarding infectious disease control, emergency response, and multicultural patient care. Consequently, the modern</w:t>
      </w:r>
      <w:r>
        <w:t xml:space="preserve"> </w:t>
      </w:r>
      <w:r>
        <w:rPr>
          <w:bCs/>
          <w:b/>
        </w:rPr>
        <w:t xml:space="preserve">Nurse</w:t>
      </w:r>
      <w:r>
        <w:t xml:space="preserve"> </w:t>
      </w:r>
      <w:r>
        <w:t xml:space="preserve">in this region must be not only clinically competent but also culturally adept and adaptable to rapid systemic changes.</w:t>
      </w:r>
    </w:p>
    <w:bookmarkEnd w:id="20"/>
    <w:bookmarkStart w:id="21" w:name="Xa6d2ab86c0229174d2d4182b20f570f6c0bdf7f"/>
    <w:p>
      <w:pPr>
        <w:pStyle w:val="Heading2"/>
      </w:pPr>
      <w:r>
        <w:t xml:space="preserve">II. Historical Context and Professional Development</w:t>
      </w:r>
    </w:p>
    <w:p>
      <w:pPr>
        <w:pStyle w:val="FirstParagraph"/>
      </w:pPr>
      <w:r>
        <w:t xml:space="preserve">To understand the current state of nursing in Jeddah, one must look at the historical evolution of medical education in Saudi Arabia. Historically, nursing was often viewed as a support role rather than an independent profession. However, recent decades have seen a shift toward professionalizing healthcare education. In</w:t>
      </w:r>
      <w:r>
        <w:t xml:space="preserve"> </w:t>
      </w:r>
      <w:r>
        <w:rPr>
          <w:bCs/>
          <w:b/>
        </w:rPr>
        <w:t xml:space="preserve">Saudi Arabia Jeddah</w:t>
      </w:r>
      <w:r>
        <w:t xml:space="preserve">, major institutions such as King Abdullah Medical City and various private hospital groups have partnered with local universities to establish rigorous nursing curricula.</w:t>
      </w:r>
    </w:p>
    <w:p>
      <w:pPr>
        <w:pStyle w:val="BodyText"/>
      </w:pPr>
      <w:r>
        <w:t xml:space="preserve">This educational shift has resulted in the emergence of a new generation of nurses who are increasingly specialized. The term paper highlights that the contemporary</w:t>
      </w:r>
      <w:r>
        <w:t xml:space="preserve"> </w:t>
      </w:r>
      <w:r>
        <w:rPr>
          <w:bCs/>
          <w:b/>
        </w:rPr>
        <w:t xml:space="preserve">Nurse</w:t>
      </w:r>
      <w:r>
        <w:t xml:space="preserve"> </w:t>
      </w:r>
      <w:r>
        <w:t xml:space="preserve">is no longer limited to basic patient care tasks. Instead, they are involved in critical care, public health education, and administrative leadership. This professional maturation aligns with the national mandate to reduce reliance on expatriate healthcare workers and promote Saudi nationals into clinical roles.</w:t>
      </w:r>
    </w:p>
    <w:bookmarkEnd w:id="21"/>
    <w:bookmarkStart w:id="22" w:name="X8822a7cdd323b41bd4491728520d6b6e951081d"/>
    <w:p>
      <w:pPr>
        <w:pStyle w:val="Heading2"/>
      </w:pPr>
      <w:r>
        <w:t xml:space="preserve">III. The Role of the Nurse: Clinical and Cultural Dimensions</w:t>
      </w:r>
    </w:p>
    <w:p>
      <w:pPr>
        <w:pStyle w:val="FirstParagraph"/>
      </w:pPr>
      <w:r>
        <w:t xml:space="preserve">The daily responsibilities of a</w:t>
      </w:r>
      <w:r>
        <w:t xml:space="preserve"> </w:t>
      </w:r>
      <w:r>
        <w:rPr>
          <w:bCs/>
          <w:b/>
        </w:rPr>
        <w:t xml:space="preserve">Nurse</w:t>
      </w:r>
      <w:r>
        <w:t xml:space="preserve"> </w:t>
      </w:r>
      <w:r>
        <w:t xml:space="preserve">in Jeddah are diverse. In emergency departments, particularly those frequented by pilgrims during Hajj seasons, nurses must possess high-level triage skills to manage overcrowding and heat-related illnesses efficiently. Furthermore, with the prevalence of non-communicable diseases such as diabetes and hypertension in the region, nurses play a pivotal role in chronic disease management.</w:t>
      </w:r>
    </w:p>
    <w:p>
      <w:pPr>
        <w:pStyle w:val="BodyText"/>
      </w:pPr>
      <w:r>
        <w:t xml:space="preserve">Culturally, nursing in Jeddah requires a nuanced understanding of local customs. The concept of privacy is paramount in Saudi culture. Therefore, the</w:t>
      </w:r>
      <w:r>
        <w:t xml:space="preserve"> </w:t>
      </w:r>
      <w:r>
        <w:rPr>
          <w:bCs/>
          <w:b/>
        </w:rPr>
        <w:t xml:space="preserve">Nurse</w:t>
      </w:r>
      <w:r>
        <w:t xml:space="preserve"> </w:t>
      </w:r>
      <w:r>
        <w:t xml:space="preserve">must navigate patient interactions with sensitivity to gender norms and religious practices. For instance, female patients may prefer female caregivers for intimate procedures. Successful nursing practice here depends on the ability to blend Western medical standards with Islamic cultural values, ensuring that care is both effective and respectful.</w:t>
      </w:r>
    </w:p>
    <w:bookmarkEnd w:id="22"/>
    <w:bookmarkStart w:id="23" w:name="Xfe6fa18e4769f673f86b21845661c86b5dc0072"/>
    <w:p>
      <w:pPr>
        <w:pStyle w:val="Heading2"/>
      </w:pPr>
      <w:r>
        <w:t xml:space="preserve">IV. Challenges Facing Nursing in Saudi Arabia Jeddah</w:t>
      </w:r>
    </w:p>
    <w:p>
      <w:pPr>
        <w:pStyle w:val="FirstParagraph"/>
      </w:pPr>
      <w:r>
        <w:t xml:space="preserve">Despite progress, several challenges persist for nurses in</w:t>
      </w:r>
      <w:r>
        <w:t xml:space="preserve"> </w:t>
      </w:r>
      <w:r>
        <w:rPr>
          <w:bCs/>
          <w:b/>
        </w:rPr>
        <w:t xml:space="preserve">Saudi Arabia Jeddah</w:t>
      </w:r>
      <w:r>
        <w:t xml:space="preserve">. One significant issue is the high workload and burnout rates observed in major public hospitals. The demand for healthcare services often outpaces the available human resources, particularly during peak seasons. This strain can impact patient outcomes if not managed through adequate staffing policies and support systems.</w:t>
      </w:r>
    </w:p>
    <w:p>
      <w:pPr>
        <w:pStyle w:val="BodyText"/>
      </w:pPr>
      <w:r>
        <w:t xml:space="preserve">Additionally, there is a ongoing effort to standardize nursing qualifications across the country. While many nurses in Jeddah hold international certifications, ensuring that all practitioners meet the specific standards set by the Saudi Commission for Health Specialties (SCFHS) remains an administrative and educational hurdle. Continuous professional development is essential to maintain these standards.</w:t>
      </w:r>
    </w:p>
    <w:bookmarkEnd w:id="23"/>
    <w:bookmarkStart w:id="24" w:name="Xf82a9f61e29aa9a0c7f4fa60fa23275e027b7f5"/>
    <w:p>
      <w:pPr>
        <w:pStyle w:val="Heading2"/>
      </w:pPr>
      <w:r>
        <w:t xml:space="preserve">V. The Impact of Vision 2030 on Nursing Practice</w:t>
      </w:r>
    </w:p>
    <w:p>
      <w:pPr>
        <w:pStyle w:val="FirstParagraph"/>
      </w:pPr>
      <w:r>
        <w:t xml:space="preserve">Vision 2030 has explicitly targeted the improvement of healthcare quality, aiming for Saudi Arabia to be a global leader in medical excellence. For the</w:t>
      </w:r>
      <w:r>
        <w:t xml:space="preserve"> </w:t>
      </w:r>
      <w:r>
        <w:rPr>
          <w:bCs/>
          <w:b/>
        </w:rPr>
        <w:t xml:space="preserve">Nurse</w:t>
      </w:r>
      <w:r>
        <w:t xml:space="preserve">, this means increased autonomy and decision-making power in clinical settings. The government is investing heavily in health infrastructure across Jeddah, leading to state-of-the-art facilities that require highly skilled personnel.</w:t>
      </w:r>
    </w:p>
    <w:p>
      <w:pPr>
        <w:pStyle w:val="BodyText"/>
      </w:pPr>
      <w:r>
        <w:t xml:space="preserve">Moreover, the shift toward preventive care—a key pillar of Vision 2030—expands the role of the nurse beyond hospital walls. Community health nurses in Jeddah are increasingly involved in outreach programs, educating populations on lifestyle changes and early detection of diseases. This proactive approach represents a significant shift from traditional reactive nursing models.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Nurse</w:t>
      </w:r>
      <w:r>
        <w:t xml:space="preserve"> </w:t>
      </w:r>
      <w:r>
        <w:t xml:space="preserve">in</w:t>
      </w:r>
      <w:r>
        <w:t xml:space="preserve"> </w:t>
      </w:r>
      <w:r>
        <w:rPr>
          <w:bCs/>
          <w:b/>
        </w:rPr>
        <w:t xml:space="preserve">Saudi Arabia Jeddah</w:t>
      </w:r>
      <w:r>
        <w:t xml:space="preserve"> </w:t>
      </w:r>
      <w:r>
        <w:t xml:space="preserve">is undergoing a historic evolution. From being auxiliary staff to becoming central figures in patient advocacy, clinical decision-making, and cultural mediation, nurses are essential to the healthcare ecosystem of this vibrant city. The challenges they face—from workload pressures to the need for continuous education—are significant but manageable through strategic investment in human resources.</w:t>
      </w:r>
    </w:p>
    <w:p>
      <w:pPr>
        <w:pStyle w:val="BodyText"/>
      </w:pPr>
      <w:r>
        <w:t xml:space="preserve">As Saudi Arabia continues its journey toward Vision 2030 goals, the nursing profession will remain at the forefront of healthcare delivery. Supporting these professionals through better working conditions, advanced training opportunities, and professional recognition is not just a local imperative for Jeddah but a national priority. The future of healthcare in this region depends heavily on empowering the modern</w:t>
      </w:r>
      <w:r>
        <w:t xml:space="preserve"> </w:t>
      </w:r>
      <w:r>
        <w:rPr>
          <w:bCs/>
          <w:b/>
        </w:rPr>
        <w:t xml:space="preserve">Nurse</w:t>
      </w:r>
      <w:r>
        <w:t xml:space="preserve"> </w:t>
      </w:r>
      <w:r>
        <w:t xml:space="preserve">to thrive within the unique context of</w:t>
      </w:r>
      <w:r>
        <w:t xml:space="preserve"> </w:t>
      </w:r>
      <w:r>
        <w:rPr>
          <w:bCs/>
          <w:b/>
        </w:rPr>
        <w:t xml:space="preserve">Saudi Arabia Jeddah</w:t>
      </w:r>
      <w:r>
        <w:t xml:space="preserve">.</w:t>
      </w:r>
    </w:p>
    <w:p>
      <w:r>
        <w:pict>
          <v:rect style="width:0;height:1.5pt" o:hralign="center" o:hrstd="t" o:hr="t"/>
        </w:pict>
      </w:r>
    </w:p>
    <w:p>
      <w:pPr>
        <w:pStyle w:val="FirstParagraph"/>
      </w:pPr>
      <w:r>
        <w:rPr>
          <w:iCs/>
          <w:i/>
        </w:rPr>
        <w:t xml:space="preserve">This term paper was prepared to highlight the critical importance of nursing excellence in the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Saudi Arabia Jeddah: A Term Paper Analysis</dc:title>
  <dc:creator/>
  <dc:language>en</dc:language>
  <cp:keywords/>
  <dcterms:created xsi:type="dcterms:W3CDTF">2026-07-29T19:21:47Z</dcterms:created>
  <dcterms:modified xsi:type="dcterms:W3CDTF">2026-07-29T19:21:47Z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