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p>
    <w:bookmarkStart w:id="20" w:name="title-of-the-term-paper"/>
    <w:p>
      <w:pPr>
        <w:pStyle w:val="Heading1"/>
      </w:pPr>
      <w:r>
        <w:t xml:space="preserve">TITLE OF THE TERM PAPER</w:t>
      </w:r>
    </w:p>
    <w:p>
      <w:pPr>
        <w:pStyle w:val="FirstParagraph"/>
      </w:pPr>
      <w:r>
        <w:br/>
      </w:r>
      <w:r>
        <w:br/>
      </w:r>
    </w:p>
    <w:p>
      <w:pPr>
        <w:pStyle w:val="BodyText"/>
      </w:pPr>
      <w:r>
        <w:rPr>
          <w:bCs/>
          <w:b/>
        </w:rPr>
        <w:t xml:space="preserve">The Role and Integration of the Occupational Therapist in Egypt Cairo:</w:t>
      </w:r>
      <w:r>
        <w:br/>
      </w:r>
      <w:r>
        <w:t xml:space="preserve">Enhancing Quality of Life Through Holistic Rehabilitation</w:t>
      </w:r>
    </w:p>
    <w:p>
      <w:pPr>
        <w:pStyle w:val="BodyText"/>
      </w:pPr>
      <w:r>
        <w:br/>
      </w:r>
    </w:p>
    <w:p>
      <w:pPr>
        <w:pStyle w:val="BodyText"/>
      </w:pPr>
      <w:r>
        <w:t xml:space="preserve">A Term Paper Submitted in Partial Fulfillment of the Requirements for the Course in Healthcare Administration</w:t>
      </w:r>
    </w:p>
    <w:p>
      <w:pPr>
        <w:pStyle w:val="BodyText"/>
      </w:pPr>
      <w:r>
        <w:br/>
      </w:r>
      <w:r>
        <w:br/>
      </w:r>
      <w:r>
        <w:br/>
      </w:r>
      <w:r>
        <w:br/>
      </w:r>
    </w:p>
    <w:p>
      <w:pPr>
        <w:pStyle w:val="BodyText"/>
      </w:pPr>
      <w:r>
        <w:t xml:space="preserve">Name: [Student Name]</w:t>
      </w:r>
    </w:p>
    <w:p>
      <w:pPr>
        <w:pStyle w:val="BodyText"/>
      </w:pPr>
      <w:r>
        <w:t xml:space="preserve">Institution: [University/Institute Name, Egypt Cairo]</w:t>
      </w:r>
    </w:p>
    <w:p>
      <w:pPr>
        <w:pStyle w:val="BodyText"/>
      </w:pPr>
      <w:r>
        <w:t xml:space="preserve">Date: October 2023</w:t>
      </w:r>
    </w:p>
    <w:bookmarkEnd w:id="20"/>
    <w:bookmarkStart w:id="21" w:name="i.-introduction"/>
    <w:p>
      <w:pPr>
        <w:pStyle w:val="Heading1"/>
      </w:pPr>
      <w:r>
        <w:t xml:space="preserve">I. Introduction</w:t>
      </w:r>
    </w:p>
    <w:p>
      <w:pPr>
        <w:pStyle w:val="FirstParagraph"/>
      </w:pPr>
      <w:r>
        <w:t xml:space="preserve">In the rapidly evolving healthcare landscape of Egypt Cairo, the demand for specialized rehabilitative services has grown significantly. As urbanization increases and lifestyle-related chronic conditions become more prevalent, the role of allied health professionals is becoming increasingly critical. Among these professionals, the Occupational Therapist stands out as a pivotal figure in promoting independence and quality of life for individuals across all age groups. This term paper explores the specific context of Egypt Cairo, analyzing how an Occupational Therapist can be effectively integrated into the local healthcare system to address unique cultural and demographic challenges.</w:t>
      </w:r>
    </w:p>
    <w:p>
      <w:pPr>
        <w:pStyle w:val="BodyText"/>
      </w:pPr>
      <w:r>
        <w:t xml:space="preserve">The primary objective of this document is to define the scope of practice for an Occupational Therapist within the Egyptian context and to highlight why this profession is essential for the modern metropolis of Egypt Cairo. By understanding these dynamics, stakeholders in public health policy in Egypt Cairo can better advocate for resources, training, and recognition of this vital discipline.</w:t>
      </w:r>
    </w:p>
    <w:bookmarkEnd w:id="21"/>
    <w:bookmarkStart w:id="22" w:name="X7199b1280f33fa795d1e7ad29f6d310300eebea"/>
    <w:p>
      <w:pPr>
        <w:pStyle w:val="Heading1"/>
      </w:pPr>
      <w:r>
        <w:t xml:space="preserve">II. Understanding the Role of an Occupational Therapist</w:t>
      </w:r>
    </w:p>
    <w:p>
      <w:pPr>
        <w:pStyle w:val="FirstParagraph"/>
      </w:pPr>
      <w:r>
        <w:t xml:space="preserve">To fully appreciate the impact within Egypt Cairo, one must first understand the core function of an Occupational Therapist. Unlike physical therapists who focus primarily on movement and strength, an Occupational Therapist focuses on "occupations"—the meaningful activities that people perform daily. These include self-care tasks (such as dressing and eating), work-related activities, leisure pursuits, and social participation.</w:t>
      </w:r>
    </w:p>
    <w:p>
      <w:pPr>
        <w:pStyle w:val="BodyText"/>
      </w:pPr>
      <w:r>
        <w:t xml:space="preserve">The fundamental goal of an Occupational Therapist is to enable individuals to participate in the activities of everyday life. This involves either helping the individual improve their ability to perform these tasks or modifying the environment so that they can function more effectively. In a high-density urban center like Egypt Cairo, where environmental barriers such as traffic congestion and architectural inaccessibility are common, this approach is particularly relevant.</w:t>
      </w:r>
    </w:p>
    <w:bookmarkEnd w:id="22"/>
    <w:bookmarkStart w:id="26" w:name="X3e23c054baf9d932476f17b89dc022f74d42cbb"/>
    <w:p>
      <w:pPr>
        <w:pStyle w:val="Heading1"/>
      </w:pPr>
      <w:r>
        <w:t xml:space="preserve">III. The Healthcare Context in Egypt Cairo</w:t>
      </w:r>
    </w:p>
    <w:p>
      <w:pPr>
        <w:pStyle w:val="FirstParagraph"/>
      </w:pPr>
      <w:r>
        <w:t xml:space="preserve">Egypt Cairo presents a unique set of healthcare challenges that necessitate specialized interventions. As one of the largest cities in the Arab world, it faces a "double burden" of disease: infectious diseases persist while non-communicable diseases (NCDs) such as diabetes, cardiovascular disease, and musculoskeletal disorders are rising sharply due to sedentary lifestyles and aging populations.</w:t>
      </w:r>
    </w:p>
    <w:bookmarkStart w:id="23" w:name="a.-the-aging-population-in-egypt-cairo"/>
    <w:p>
      <w:pPr>
        <w:pStyle w:val="Heading2"/>
      </w:pPr>
      <w:r>
        <w:t xml:space="preserve">A. The Aging Population in Egypt Cairo</w:t>
      </w:r>
    </w:p>
    <w:p>
      <w:pPr>
        <w:pStyle w:val="FirstParagraph"/>
      </w:pPr>
      <w:r>
        <w:t xml:space="preserve">Egypt is experiencing a demographic shift toward an older population. In Egypt Cairo specifically, there is a growing number of elderly citizens who wish to age in place rather than move to specialized care facilities. However, many homes in historic districts of Egypt Cairo are not equipped with accessibility features. Here, an Occupational Therapist plays a crucial role by conducting home assessments and recommending modifications—such as grab bars or ramp installations—that allow seniors to remain independent.</w:t>
      </w:r>
    </w:p>
    <w:bookmarkEnd w:id="23"/>
    <w:bookmarkStart w:id="24" w:name="b.-pediatric-rehabilitation-needs"/>
    <w:p>
      <w:pPr>
        <w:pStyle w:val="Heading2"/>
      </w:pPr>
      <w:r>
        <w:t xml:space="preserve">B. Pediatric Rehabilitation Needs</w:t>
      </w:r>
    </w:p>
    <w:p>
      <w:pPr>
        <w:pStyle w:val="FirstParagraph"/>
      </w:pPr>
      <w:r>
        <w:t xml:space="preserve">Rising awareness of developmental disorders, including autism spectrum disorder and cerebral palsy in Egypt Cairo, has created a surge in demand for early intervention services. An Occupational Therapist is essential in pediatric care, helping children develop fine motor skills necessary for writing, playing, and socializing. In the context of Egypt Cairo’s expanding private healthcare sector and NGO initiatives involving special needs education, the integration of an Occupational Therapist ensures that these children can integrate more fully into mainstream schooling.</w:t>
      </w:r>
    </w:p>
    <w:bookmarkEnd w:id="24"/>
    <w:bookmarkStart w:id="25" w:name="X85a560ad70ad8aef6829042569db2243ab98618"/>
    <w:p>
      <w:pPr>
        <w:pStyle w:val="Heading2"/>
      </w:pPr>
      <w:r>
        <w:t xml:space="preserve">C. Workplace Ergonomics and Industrial Health</w:t>
      </w:r>
    </w:p>
    <w:p>
      <w:pPr>
        <w:pStyle w:val="FirstParagraph"/>
      </w:pPr>
      <w:r>
        <w:t xml:space="preserve">With Egypt Cairo being a hub for commerce, tourism, and technology startups, work-related musculoskeletal disorders are increasing. Office workers suffering from back pain due to poor posture or repetitive strain injuries require ergonomic assessments. An Occupational Therapist can provide workplace evaluations in Egypt Cairo’s corporate environments, advising on workstation setups that prevent injury and maintain productivity.</w:t>
      </w:r>
    </w:p>
    <w:bookmarkEnd w:id="25"/>
    <w:bookmarkEnd w:id="26"/>
    <w:bookmarkStart w:id="27" w:name="X447dab80f99fdde11586a5b015657a52de6b100"/>
    <w:p>
      <w:pPr>
        <w:pStyle w:val="Heading1"/>
      </w:pPr>
      <w:r>
        <w:t xml:space="preserve">IV. Challenges to Implementation in Egypt Cairo</w:t>
      </w:r>
    </w:p>
    <w:p>
      <w:pPr>
        <w:pStyle w:val="FirstParagraph"/>
      </w:pPr>
      <w:r>
        <w:t xml:space="preserve">Despite the clear benefits, the profession of an Occupational Therapist faces several hurdles within Egypt Cairo:</w:t>
      </w:r>
    </w:p>
    <w:p>
      <w:pPr>
        <w:numPr>
          <w:ilvl w:val="0"/>
          <w:numId w:val="1001"/>
        </w:numPr>
        <w:pStyle w:val="Compact"/>
      </w:pPr>
      <w:r>
        <w:rPr>
          <w:bCs/>
          <w:b/>
        </w:rPr>
        <w:t xml:space="preserve">Lack of Awareness:</w:t>
      </w:r>
      <w:r>
        <w:t xml:space="preserve"> </w:t>
      </w:r>
      <w:r>
        <w:t xml:space="preserve">Many patients and even some medical professionals in Egypt Cairo are unfamiliar with what an Occupational Therapist does. There is often confusion between physical therapy and occupational therapy.</w:t>
      </w:r>
    </w:p>
    <w:p>
      <w:pPr>
        <w:numPr>
          <w:ilvl w:val="0"/>
          <w:numId w:val="1001"/>
        </w:numPr>
        <w:pStyle w:val="Compact"/>
      </w:pPr>
      <w:r>
        <w:rPr>
          <w:bCs/>
          <w:b/>
        </w:rPr>
        <w:t xml:space="preserve">Educational Infrastructure:</w:t>
      </w:r>
      <w:r>
        <w:t xml:space="preserve"> </w:t>
      </w:r>
      <w:r>
        <w:t xml:space="preserve">While there are programs emerging in Egypt Cairo, the number of accredited universities offering specialized degrees in Occupational Therapy is still limited compared to the demand.</w:t>
      </w:r>
    </w:p>
    <w:p>
      <w:pPr>
        <w:numPr>
          <w:ilvl w:val="0"/>
          <w:numId w:val="1001"/>
        </w:numPr>
        <w:pStyle w:val="Compact"/>
      </w:pPr>
      <w:r>
        <w:rPr>
          <w:bCs/>
          <w:b/>
        </w:rPr>
        <w:t xml:space="preserve">Cultural Stigma:</w:t>
      </w:r>
      <w:r>
        <w:t xml:space="preserve"> </w:t>
      </w:r>
      <w:r>
        <w:t xml:space="preserve">In some conservative communities within Egypt Cairo, seeking help for mental health or cognitive impairments can carry a stigma. An Occupational Therapist must employ culturally sensitive approaches to overcome these barriers.</w:t>
      </w:r>
    </w:p>
    <w:bookmarkEnd w:id="27"/>
    <w:bookmarkStart w:id="28" w:name="Xe07dd3cef0d0c7f67e18652eb27c68f1c543a9d"/>
    <w:p>
      <w:pPr>
        <w:pStyle w:val="Heading1"/>
      </w:pPr>
      <w:r>
        <w:t xml:space="preserve">V. Recommendations for Future Development</w:t>
      </w:r>
    </w:p>
    <w:p>
      <w:pPr>
        <w:pStyle w:val="FirstParagraph"/>
      </w:pPr>
      <w:r>
        <w:t xml:space="preserve">To maximize the contribution of an Occupational Therapist in Egypt Cairo, the following strategies are recommended:</w:t>
      </w:r>
    </w:p>
    <w:p>
      <w:pPr>
        <w:numPr>
          <w:ilvl w:val="0"/>
          <w:numId w:val="1002"/>
        </w:numPr>
        <w:pStyle w:val="Compact"/>
      </w:pPr>
      <w:r>
        <w:rPr>
          <w:bCs/>
          <w:b/>
        </w:rPr>
        <w:t xml:space="preserve">Promotional Campaigns:</w:t>
      </w:r>
      <w:r>
        <w:t xml:space="preserve"> </w:t>
      </w:r>
      <w:r>
        <w:t xml:space="preserve">Health ministries and private hospitals in Egypt Cairo should launch public awareness campaigns to educate citizens about the distinct value an Occupational Therapist brings to recovery.</w:t>
      </w:r>
    </w:p>
    <w:p>
      <w:pPr>
        <w:numPr>
          <w:ilvl w:val="0"/>
          <w:numId w:val="1002"/>
        </w:numPr>
        <w:pStyle w:val="Compact"/>
      </w:pPr>
      <w:r>
        <w:rPr>
          <w:bCs/>
          <w:b/>
        </w:rPr>
        <w:t xml:space="preserve">Curriculum Expansion:</w:t>
      </w:r>
      <w:r>
        <w:t xml:space="preserve"> </w:t>
      </w:r>
      <w:r>
        <w:t xml:space="preserve">Universities in Egypt Cairo should expand their allied health faculties to produce more graduates, ensuring a steady supply of qualified Occupational Therapists.</w:t>
      </w:r>
    </w:p>
    <w:p>
      <w:pPr>
        <w:numPr>
          <w:ilvl w:val="0"/>
          <w:numId w:val="1002"/>
        </w:numPr>
        <w:pStyle w:val="Compact"/>
      </w:pPr>
      <w:r>
        <w:rPr>
          <w:bCs/>
          <w:b/>
        </w:rPr>
        <w:t xml:space="preserve">Licensing and Regulation:</w:t>
      </w:r>
      <w:r>
        <w:t xml:space="preserve"> </w:t>
      </w:r>
      <w:r>
        <w:t xml:space="preserve">Strengthening the regulatory body for healthcare professions in Egypt Cairo is necessary to ensure that only certified professionals use the title "Occupational Therapist," thereby protecting patient safety.</w:t>
      </w:r>
    </w:p>
    <w:bookmarkEnd w:id="28"/>
    <w:bookmarkStart w:id="29" w:name="vi.-conclusion"/>
    <w:p>
      <w:pPr>
        <w:pStyle w:val="Heading1"/>
      </w:pPr>
      <w:r>
        <w:t xml:space="preserve">VI. Conclusion</w:t>
      </w:r>
    </w:p>
    <w:p>
      <w:pPr>
        <w:pStyle w:val="FirstParagraph"/>
      </w:pPr>
      <w:r>
        <w:t xml:space="preserve">In conclusion, the integration of a robust Occupational Therapy sector is vital for the holistic development of healthcare in Egypt Cairo. As Egypt Cairo continues to modernize its infrastructure and address complex health challenges ranging from geriatric care to pediatric development, the need for an Occupational Therapist has never been greater. By focusing on functional independence and environmental adaptation, an Occupational Therapist provides a unique service that complements traditional medical treatments.</w:t>
      </w:r>
    </w:p>
    <w:p>
      <w:pPr>
        <w:pStyle w:val="BodyText"/>
      </w:pPr>
      <w:r>
        <w:t xml:space="preserve">For policymakers, educators, and healthcare providers in Egypt Cairo, recognizing the full potential of this profession is a step toward building a more inclusive and efficient healthcare system. It is imperative that we invest in training and awareness to ensure that every citizen in Egypt Cairo has access to the expertise of an Occupational Therapist when needed.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Occupational Therapist in Egypt Cairo</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