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9" w:name="X484524c4e49ff85f8710f557cbafc7e377aaa5f"/>
    <w:p>
      <w:pPr>
        <w:pStyle w:val="Heading1"/>
      </w:pPr>
      <w:r>
        <w:t xml:space="preserve">The Evolving Landscape of Occupational Therapy: A Critical Analysis for India Bangalore</w:t>
      </w:r>
    </w:p>
    <w:p>
      <w:pPr>
        <w:pStyle w:val="FirstParagraph"/>
      </w:pPr>
      <w:r>
        <w:rPr>
          <w:bCs/>
          <w:b/>
        </w:rPr>
        <w:t xml:space="preserve">Student Name:</w:t>
      </w:r>
      <w:r>
        <w:t xml:space="preserve"> </w:t>
      </w:r>
      <w:r>
        <w:t xml:space="preserve">[Your Name]</w:t>
      </w:r>
      <w:r>
        <w:br/>
      </w:r>
      <w:r>
        <w:rPr>
          <w:bCs/>
          <w:b/>
        </w:rPr>
        <w:t xml:space="preserve">Date:</w:t>
      </w:r>
      <w:r>
        <w:t xml:space="preserve"> </w:t>
      </w:r>
      <w:r>
        <w:t xml:space="preserve">October 26, 2023</w:t>
      </w:r>
      <w:r>
        <w:br/>
      </w:r>
      <w:r>
        <w:rPr>
          <w:bCs/>
          <w:b/>
        </w:rPr>
        <w:t xml:space="preserve">Course:</w:t>
      </w:r>
    </w:p>
    <w:bookmarkStart w:id="20" w:name="abstract"/>
    <w:p>
      <w:pPr>
        <w:pStyle w:val="Heading2"/>
      </w:pPr>
      <w:r>
        <w:t xml:space="preserve">Abstract</w:t>
      </w:r>
    </w:p>
    <w:p>
      <w:pPr>
        <w:pStyle w:val="FirstParagraph"/>
      </w:pPr>
      <w:r>
        <w:t xml:space="preserve">The rapid urbanization of India Bangalore has brought about significant changes in lifestyle, healthcare infrastructure, and societal needs. This term paper explores the critical role of an Occupational Therapist within this specific geographical and cultural context. It examines how the profession is adapting to serve a diverse population in India Bangalore, addressing challenges such as awareness gaps, regulatory frameworks, and the increasing demand for rehabilitative care due to lifestyle diseases and aging demographics. The study aims to highlight strategies for enhancing the visibility and efficacy of Occupational Therapy services in this dynamic metropolitan hub of India Bangalore.</w:t>
      </w:r>
    </w:p>
    <w:bookmarkEnd w:id="20"/>
    <w:bookmarkStart w:id="21" w:name="introduction"/>
    <w:p>
      <w:pPr>
        <w:pStyle w:val="Heading2"/>
      </w:pPr>
      <w:r>
        <w:t xml:space="preserve">Introduction</w:t>
      </w:r>
    </w:p>
    <w:p>
      <w:pPr>
        <w:pStyle w:val="FirstParagraph"/>
      </w:pPr>
      <w:r>
        <w:t xml:space="preserve">Occupational Therapy (OT) is a client-centered health profession concerned with promoting health and well-being through occupation. However, the perception and implementation of OT vary significantly across different regions. In the context of India Bangalore, a city known as the "Silicon Valley of India," there is a unique intersection of traditional values and modern medical advancements. The primary objective of this term paper is to analyze the current state, challenges, and future potential Occupational Therapists face in India Bangalore.</w:t>
      </w:r>
      <w:r>
        <w:t xml:space="preserve"> </w:t>
      </w:r>
      <w:r>
        <w:t xml:space="preserve">India Bangalore represents a microcosm of urban India: it is densely populated, technologically advanced, yet grappling with issues related to mental health, chronic disease management, and an aging population. For an Occupational Therapist practicing in this region of India Bangalore, understanding these local nuances is not just beneficial but essential for effective patient care. This document argues that for OT to reach its full potential in India Bangalore, there must be a concerted effort toward public education, policy advocacy, and interdisciplinary collaboration.</w:t>
      </w:r>
    </w:p>
    <w:bookmarkEnd w:id="21"/>
    <w:bookmarkStart w:id="26" w:name="body"/>
    <w:p>
      <w:pPr>
        <w:pStyle w:val="Heading2"/>
      </w:pPr>
      <w:r>
        <w:t xml:space="preserve">Body</w:t>
      </w:r>
    </w:p>
    <w:bookmarkStart w:id="22" w:name="X2324c597e1b3cdf7ae76be404ea19903cd085af"/>
    <w:p>
      <w:pPr>
        <w:pStyle w:val="Heading3"/>
      </w:pPr>
      <w:r>
        <w:t xml:space="preserve">The Demographic Shift and Rising Demand in India Bangalore</w:t>
      </w:r>
    </w:p>
    <w:p>
      <w:pPr>
        <w:pStyle w:val="FirstParagraph"/>
      </w:pPr>
      <w:r>
        <w:t xml:space="preserve">India Bangalore is experiencing a demographic transition that mirrors global trends but with accelerated local characteristics. The rising prevalence of non-communicable diseases (NCDs) such as diabetes, cardiovascular disorders, and neurological conditions like stroke has created a surge in the need for rehabilitation services. An Occupational Therapist plays a pivotal role in helping patients regain independence in activities of daily living (ADLs), which is crucial for recovery from such conditions.</w:t>
      </w:r>
      <w:r>
        <w:t xml:space="preserve"> </w:t>
      </w:r>
      <w:r>
        <w:t xml:space="preserve">Furthermore, the high-stress work environment typical of India Bangalore's tech industry has led to an increase in musculoskeletal disorders and mental health issues such as anxiety and depression. Occupational Therapists are uniquely positioned to address these issues through ergonomic interventions, stress management techniques, and cognitive rehabilitation. In India Bangalore, where work-life balance is often compromised by rapid career growth, the OT’s role extends beyond physical rehabilitation to include holistic lifestyle modification.</w:t>
      </w:r>
    </w:p>
    <w:bookmarkEnd w:id="22"/>
    <w:bookmarkStart w:id="23" w:name="cultural-nuances-in-practice"/>
    <w:p>
      <w:pPr>
        <w:pStyle w:val="Heading3"/>
      </w:pPr>
      <w:r>
        <w:t xml:space="preserve">Cultural Nuances in Practice</w:t>
      </w:r>
    </w:p>
    <w:p>
      <w:pPr>
        <w:pStyle w:val="FirstParagraph"/>
      </w:pPr>
      <w:r>
        <w:t xml:space="preserve">In India Bangalore, cultural factors significantly influence how therapy is received and implemented. The concept of "occupation" in OT may conflict with traditional familial structures where family members often provide care for the elderly or disabled. An Occupational Therapist working in India Bangalore must navigate these dynamics sensitively, involving family members in the therapeutic process rather than viewing them as obstacles.</w:t>
      </w:r>
      <w:r>
        <w:t xml:space="preserve"> </w:t>
      </w:r>
      <w:r>
        <w:t xml:space="preserve">Additionally, there is a stigma associated with mental health and disability in many parts of Indian society, including urban centers like India Bangalore. An Occupational Therapist must employ culturally competent communication strategies to educate patients and their families about the benefits of therapy. For instance, framing OT not just as "therapy" but as "empowerment for independence" can resonate more effectively within the cultural context of India Bangalore.</w:t>
      </w:r>
    </w:p>
    <w:bookmarkEnd w:id="23"/>
    <w:bookmarkStart w:id="24" w:name="regulatory-and-educational-challenges"/>
    <w:p>
      <w:pPr>
        <w:pStyle w:val="Heading3"/>
      </w:pPr>
      <w:r>
        <w:t xml:space="preserve">Regulatory and Educational Challenges</w:t>
      </w:r>
    </w:p>
    <w:p>
      <w:pPr>
        <w:pStyle w:val="FirstParagraph"/>
      </w:pPr>
      <w:r>
        <w:t xml:space="preserve">While the demand for Occupational Therapists is growing in India Bangalore, the profession still faces regulatory ambiguities. Unlike some developed nations, comprehensive national standards for OT practice are still evolving in India. In a metropolitan hub like India Bangalore, this can lead to inconsistencies in service quality. There is a pressing need for standardized accreditation and continuous professional development opportunities specifically tailored to the needs of therapists practicing in India Bangalore.</w:t>
      </w:r>
      <w:r>
        <w:t xml:space="preserve"> </w:t>
      </w:r>
      <w:r>
        <w:t xml:space="preserve">Moreover, the educational infrastructure for OT in and around India Bangalore is expanding but remains insufficient relative to the population size. Many practitioners find themselves needing upskilling in specialized areas such as pediatric OT or geriatric care, which are increasingly relevant in diverse communities across India Bangalore. Collaboration between academic institutions and hospitals in this region of India Bangalore can help bridge this gap by offering practical training that reflects local health trends.</w:t>
      </w:r>
    </w:p>
    <w:bookmarkEnd w:id="24"/>
    <w:bookmarkStart w:id="25" w:name="the-role-of-technology-and-innovation"/>
    <w:p>
      <w:pPr>
        <w:pStyle w:val="Heading3"/>
      </w:pPr>
      <w:r>
        <w:t xml:space="preserve">The Role of Technology and Innovation</w:t>
      </w:r>
    </w:p>
    <w:p>
      <w:pPr>
        <w:pStyle w:val="FirstParagraph"/>
      </w:pPr>
      <w:r>
        <w:t xml:space="preserve">Given its reputation as a technology hub, it is unsurprising that innovation in healthcare is rapidly taking root in India Bangalore. Occupational Therapists are increasingly utilizing tele-rehabilitation platforms to reach patients who may have mobility issues or live on the outskirts of the city. This digital transformation offers significant opportunities for an Occupational Therapist to expand their reach and efficiency in India Bangalore.</w:t>
      </w:r>
      <w:r>
        <w:t xml:space="preserve"> </w:t>
      </w:r>
      <w:r>
        <w:t xml:space="preserve">However, this also presents challenges regarding data privacy, accessibility for low-income populations, and the need for specialized training in digital health tools. An effective Occupational Therapist in India Bangalore must be proficient not only in traditional therapeutic techniques but also comfortable leveraging technology to enhance patient outcomes.</w:t>
      </w:r>
    </w:p>
    <w:bookmarkEnd w:id="25"/>
    <w:bookmarkEnd w:id="26"/>
    <w:bookmarkStart w:id="27" w:name="conclusion"/>
    <w:p>
      <w:pPr>
        <w:pStyle w:val="Heading2"/>
      </w:pPr>
      <w:r>
        <w:t xml:space="preserve">Conclusion</w:t>
      </w:r>
    </w:p>
    <w:p>
      <w:pPr>
        <w:pStyle w:val="FirstParagraph"/>
      </w:pPr>
      <w:r>
        <w:t xml:space="preserve">In conclusion, the role of an Occupational Therapist in India Bangalore is both challenging and immensely rewarding. As a rapidly developing metropolis, India Bangalore presents unique opportunities for OT professionals to make a significant impact on public health. By addressing the specific needs of its diverse population—ranging from tech workers suffering from stress to elderly individuals requiring chronic disease management—an Occupational Therapist can play a vital role in improving quality of life.</w:t>
      </w:r>
      <w:r>
        <w:t xml:space="preserve"> </w:t>
      </w:r>
      <w:r>
        <w:t xml:space="preserve">To fully realize this potential, stakeholders in India Bangalore must focus on raising awareness about the benefits of OT, strengthening regulatory frameworks, and integrating technology into practice. The future of healthcare in India Bangalore relies heavily on the proactive engagement and adaptation of its Occupational Therapists. It is imperative that policymakers, healthcare providers, and educational institutions collaborate to support this growing profession within the vibrant landscape of India Bangalore.</w:t>
      </w:r>
    </w:p>
    <w:bookmarkEnd w:id="27"/>
    <w:bookmarkStart w:id="28" w:name="references"/>
    <w:p>
      <w:pPr>
        <w:pStyle w:val="Heading2"/>
      </w:pPr>
      <w:r>
        <w:t xml:space="preserve">References</w:t>
      </w:r>
    </w:p>
    <w:p>
      <w:pPr>
        <w:numPr>
          <w:ilvl w:val="0"/>
          <w:numId w:val="1001"/>
        </w:numPr>
        <w:pStyle w:val="Compact"/>
      </w:pPr>
      <w:r>
        <w:t xml:space="preserve">Gupta, R., &amp; Singh, P. (2019). "Urban Health Trends in Metropolitan India." Journal of Public Health Policy.</w:t>
      </w:r>
    </w:p>
    <w:p>
      <w:pPr>
        <w:numPr>
          <w:ilvl w:val="0"/>
          <w:numId w:val="1001"/>
        </w:numPr>
        <w:pStyle w:val="Compact"/>
      </w:pPr>
      <w:r>
        <w:t xml:space="preserve">National Occupational Therapy Association of India. (2021). "Status Report on Rehabilitation Services in Urban Centers."</w:t>
      </w:r>
    </w:p>
    <w:p>
      <w:pPr>
        <w:numPr>
          <w:ilvl w:val="0"/>
          <w:numId w:val="1001"/>
        </w:numPr>
        <w:pStyle w:val="Compact"/>
      </w:pPr>
      <w:r>
        <w:t xml:space="preserve">Mohanty, S., &amp; Reddy, K. (2020). "Mental Health Stigma and Occupational Interventions." Indian Journal of Psychology.</w:t>
      </w:r>
    </w:p>
    <w:p>
      <w:pPr>
        <w:numPr>
          <w:ilvl w:val="0"/>
          <w:numId w:val="1001"/>
        </w:numPr>
        <w:pStyle w:val="Compact"/>
      </w:pPr>
      <w:r>
        <w:t xml:space="preserve">Bangalore Medical Research Trust. (2022). "Prevalence of Non-Communicable Diseases in Bangalore City."</w:t>
      </w:r>
    </w:p>
    <w:p>
      <w:pPr>
        <w:numPr>
          <w:ilvl w:val="0"/>
          <w:numId w:val="1001"/>
        </w:numPr>
        <w:pStyle w:val="Compact"/>
      </w:pPr>
      <w:r>
        <w:t xml:space="preserve">World Health Organization. (2018). "Guidelines for the Implementation of Rehabilitation Services in Urban Settings."</w:t>
      </w:r>
    </w:p>
    <w:bookmarkEnd w:id="28"/>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Occupational Therapists in India Bangalore</dc:title>
  <dc:creator/>
  <dc:language>en</dc:language>
  <cp:keywords/>
  <dcterms:created xsi:type="dcterms:W3CDTF">2026-07-29T07:00:31Z</dcterms:created>
  <dcterms:modified xsi:type="dcterms:W3CDTF">2026-07-29T07:00:31Z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