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Nepal</w:t>
      </w:r>
      <w:r>
        <w:t xml:space="preserve"> </w:t>
      </w:r>
      <w:r>
        <w:t xml:space="preserve">Kathmandu</w:t>
      </w:r>
    </w:p>
    <w:bookmarkStart w:id="29" w:name="Xb73e95ad5d92af88a13da13291e46f81d8a35eb"/>
    <w:p>
      <w:pPr>
        <w:pStyle w:val="Heading1"/>
      </w:pPr>
      <w:r>
        <w:t xml:space="preserve">Term Paper on Occupational Therapist Practice in Nepal Kathmandu</w:t>
      </w:r>
    </w:p>
    <w:p>
      <w:pPr>
        <w:pStyle w:val="FirstParagraph"/>
      </w:pPr>
      <w:r>
        <w:rPr>
          <w:bCs/>
          <w:b/>
        </w:rPr>
        <w:t xml:space="preserve">Date:</w:t>
      </w:r>
      <w:r>
        <w:t xml:space="preserve"> </w:t>
      </w:r>
      <w:r>
        <w:t xml:space="preserve">October 2023</w:t>
      </w:r>
      <w:r>
        <w:br/>
      </w:r>
      <w:r>
        <w:rPr>
          <w:bCs/>
          <w:b/>
        </w:rPr>
        <w:t xml:space="preserve">Degree Program:</w:t>
      </w:r>
      <w:r>
        <w:t xml:space="preserve">Bachelor of Occupational Therapy</w:t>
      </w:r>
      <w:r>
        <w:br/>
      </w:r>
      <w:r>
        <w:rPr>
          <w:bCs/>
          <w:b/>
        </w:rPr>
        <w:t xml:space="preserve">Institution Context:</w:t>
      </w:r>
      <w:r>
        <w:t xml:space="preserve">Nepal Kathmandu Academic Environment</w:t>
      </w:r>
    </w:p>
    <w:p>
      <w:pPr>
        <w:pStyle w:val="BodyText"/>
      </w:pPr>
      <w:r>
        <w:rPr>
          <w:bCs/>
          <w:b/>
        </w:rPr>
        <w:t xml:space="preserve">Abstract</w:t>
      </w:r>
    </w:p>
    <w:p>
      <w:pPr>
        <w:pStyle w:val="BodyText"/>
      </w:pPr>
      <w:r>
        <w:t xml:space="preserve">This term paper explores the evolving landscape of occupational therapy (OT) within the specific socio-cultural and economic context of Nepal, focusing primarily on its capital city, Kathmandu. As a developing nation undergoing rapid urbanization and demographic shifts, Nepal presents unique challenges and opportunities for healthcare professionals. This document analyzes the historical emergence of OT in Nepal, the current scope of practice for an</w:t>
      </w:r>
      <w:r>
        <w:t xml:space="preserve"> </w:t>
      </w:r>
      <w:r>
        <w:rPr>
          <w:bCs/>
          <w:b/>
        </w:rPr>
        <w:t xml:space="preserve">Occupational Therapist</w:t>
      </w:r>
      <w:r>
        <w:t xml:space="preserve"> </w:t>
      </w:r>
      <w:r>
        <w:t xml:space="preserve">in</w:t>
      </w:r>
      <w:r>
        <w:t xml:space="preserve"> </w:t>
      </w:r>
      <w:r>
        <w:rPr>
          <w:bCs/>
          <w:b/>
        </w:rPr>
        <w:t xml:space="preserve">Nepal Kathmandu</w:t>
      </w:r>
      <w:r>
        <w:t xml:space="preserve">, and the critical barriers to growth such as lack of awareness, regulatory frameworks, and infrastructure. Furthermore, it proposes strategic recommendations for integrating OT into the primary healthcare system to improve quality of life for diverse populations including children with developmental disabilities, geriatric patients suffering from non-communicable diseases (NCDs), and survivors of road traffic accidents.</w:t>
      </w:r>
    </w:p>
    <w:bookmarkStart w:id="20" w:name="introduction"/>
    <w:p>
      <w:pPr>
        <w:pStyle w:val="Heading2"/>
      </w:pPr>
      <w:r>
        <w:t xml:space="preserve">1. Introduction</w:t>
      </w:r>
    </w:p>
    <w:p>
      <w:pPr>
        <w:pStyle w:val="FirstParagraph"/>
      </w:pPr>
      <w:r>
        <w:t xml:space="preserve">The concept of health in</w:t>
      </w:r>
      <w:r>
        <w:t xml:space="preserve"> </w:t>
      </w:r>
      <w:r>
        <w:rPr>
          <w:bCs/>
          <w:b/>
        </w:rPr>
        <w:t xml:space="preserve">Nepal Kathmandu</w:t>
      </w:r>
      <w:r>
        <w:t xml:space="preserve">, as in the rest of the country, is undergoing a significant transformation. While infectious diseases remain a concern, the epidemiological transition toward non-communicable diseases (NCDs) such as stroke, diabetes, and cardiovascular disorders has created an urgent need for rehabilitative services. Within this healthcare ecosystem, the role of an</w:t>
      </w:r>
      <w:r>
        <w:t xml:space="preserve"> </w:t>
      </w:r>
      <w:r>
        <w:rPr>
          <w:bCs/>
          <w:b/>
        </w:rPr>
        <w:t xml:space="preserve">Occupational Therapist</w:t>
      </w:r>
      <w:r>
        <w:t xml:space="preserve"> </w:t>
      </w:r>
      <w:r>
        <w:t xml:space="preserve">is pivotal yet often underrecognized. Occupational therapy is a client-centered health profession concerned with promoting health and well-being through occupation.</w:t>
      </w:r>
    </w:p>
    <w:p>
      <w:pPr>
        <w:pStyle w:val="BodyText"/>
      </w:pPr>
      <w:r>
        <w:t xml:space="preserve">In the context of</w:t>
      </w:r>
      <w:r>
        <w:t xml:space="preserve"> </w:t>
      </w:r>
      <w:r>
        <w:rPr>
          <w:bCs/>
          <w:b/>
        </w:rPr>
        <w:t xml:space="preserve">Nepal Kathmandu</w:t>
      </w:r>
      <w:r>
        <w:t xml:space="preserve">, an urban hub characterized by high population density, rapid industrialization, and cultural diversity, the demand for functional rehabilitation is escalating. The primary objective of this term paper is to examine how occupational therapy can bridge the gap between medical treatment and daily functional living in a resource-limited setting. It aims to highlight why understanding local contexts—from traditional healing practices to modern hospital structures—is essential for any</w:t>
      </w:r>
      <w:r>
        <w:t xml:space="preserve"> </w:t>
      </w:r>
      <w:r>
        <w:rPr>
          <w:bCs/>
          <w:b/>
        </w:rPr>
        <w:t xml:space="preserve">Occupational Therapist</w:t>
      </w:r>
      <w:r>
        <w:t xml:space="preserve"> </w:t>
      </w:r>
      <w:r>
        <w:t xml:space="preserve">practicing in</w:t>
      </w:r>
      <w:r>
        <w:t xml:space="preserve"> </w:t>
      </w:r>
      <w:r>
        <w:rPr>
          <w:bCs/>
          <w:b/>
        </w:rPr>
        <w:t xml:space="preserve">Nepal Kathmandu</w:t>
      </w:r>
      <w:r>
        <w:t xml:space="preserve">.</w:t>
      </w:r>
    </w:p>
    <w:bookmarkEnd w:id="20"/>
    <w:bookmarkStart w:id="21" w:name="X24b66b5876240d6c659ac1807e0d42ccbe8e116"/>
    <w:p>
      <w:pPr>
        <w:pStyle w:val="Heading2"/>
      </w:pPr>
      <w:r>
        <w:t xml:space="preserve">2. Historical Context and Professional Development</w:t>
      </w:r>
    </w:p>
    <w:p>
      <w:pPr>
        <w:pStyle w:val="FirstParagraph"/>
      </w:pPr>
      <w:r>
        <w:t xml:space="preserve">The history of occupational therapy in Nepal is relatively recent compared to Western nations. Historically, rehabilitation services were largely dominated by physical therapy and nursing, with little emphasis on psychosocial or functional aspects of daily living. The first formal introduction of occupational therapy education occurred in the early 2000s, primarily through institutions affiliated with Tribhuvan University in</w:t>
      </w:r>
      <w:r>
        <w:t xml:space="preserve"> </w:t>
      </w:r>
      <w:r>
        <w:rPr>
          <w:bCs/>
          <w:b/>
        </w:rPr>
        <w:t xml:space="preserve">Nepal Kathmandu</w:t>
      </w:r>
      <w:r>
        <w:t xml:space="preserve">.</w:t>
      </w:r>
    </w:p>
    <w:p>
      <w:pPr>
        <w:pStyle w:val="BodyText"/>
      </w:pPr>
      <w:r>
        <w:t xml:space="preserve">Over the last two decades, the profession has gained traction. However, for a long time, many patients and even medical professionals confused occupational therapy with vocational training or simple job placement. Clarifying this distinction is a major task for practicing</w:t>
      </w:r>
      <w:r>
        <w:t xml:space="preserve"> </w:t>
      </w:r>
      <w:r>
        <w:rPr>
          <w:bCs/>
          <w:b/>
        </w:rPr>
        <w:t xml:space="preserve">Occupational Therapist</w:t>
      </w:r>
      <w:r>
        <w:t xml:space="preserve">s today. The profession has moved from being purely hospital-based to engaging in community health initiatives, particularly those supported by non-governmental organizations (NGOs) and international aid agencies operating in the Kathmandu Valley.</w:t>
      </w:r>
    </w:p>
    <w:bookmarkEnd w:id="21"/>
    <w:bookmarkStart w:id="22" w:name="Xb8eba25205e0d147ecaa1e889c3fe9f03bf2842"/>
    <w:p>
      <w:pPr>
        <w:pStyle w:val="Heading2"/>
      </w:pPr>
      <w:r>
        <w:t xml:space="preserve">3. Scope of Practice for an Occupational Therapist</w:t>
      </w:r>
    </w:p>
    <w:p>
      <w:pPr>
        <w:pStyle w:val="FirstParagraph"/>
      </w:pPr>
      <w:r>
        <w:t xml:space="preserve">In</w:t>
      </w:r>
      <w:r>
        <w:t xml:space="preserve"> </w:t>
      </w:r>
      <w:r>
        <w:rPr>
          <w:bCs/>
          <w:b/>
        </w:rPr>
        <w:t xml:space="preserve">Nepal Kathmandu</w:t>
      </w:r>
      <w:r>
        <w:t xml:space="preserve">, the scope of practice for an</w:t>
      </w:r>
      <w:r>
        <w:t xml:space="preserve"> </w:t>
      </w:r>
      <w:r>
        <w:rPr>
          <w:bCs/>
          <w:b/>
        </w:rPr>
        <w:t xml:space="preserve">Occupational Therapist</w:t>
      </w:r>
      <w:r>
        <w:t xml:space="preserve"> </w:t>
      </w:r>
      <w:r>
        <w:t xml:space="preserve">is broadening but remains constrained by systemic factors. The primary areas of intervention include:</w:t>
      </w:r>
    </w:p>
    <w:p>
      <w:pPr>
        <w:numPr>
          <w:ilvl w:val="0"/>
          <w:numId w:val="1001"/>
        </w:numPr>
        <w:pStyle w:val="Compact"/>
      </w:pPr>
      <w:r>
        <w:rPr>
          <w:bCs/>
          <w:b/>
        </w:rPr>
        <w:t xml:space="preserve">Pediatric Care and Neurodevelopment:</w:t>
      </w:r>
      <w:r>
        <w:t xml:space="preserve">A significant portion of OT services in private clinics in Kathmandu focuses on children with autism spectrum disorder, cerebral palsy, and learning disabilities. Parents are increasingly seeking early intervention to help their children achieve developmental milestones, such as fine motor skills and sensory processing integration.</w:t>
      </w:r>
    </w:p>
    <w:p>
      <w:pPr>
        <w:numPr>
          <w:ilvl w:val="0"/>
          <w:numId w:val="1001"/>
        </w:numPr>
        <w:pStyle w:val="Compact"/>
      </w:pPr>
      <w:r>
        <w:rPr>
          <w:bCs/>
          <w:b/>
        </w:rPr>
        <w:t xml:space="preserve">Mental Health Rehabilitation:</w:t>
      </w:r>
      <w:r>
        <w:t xml:space="preserve">With rising stress levels due to urbanization in</w:t>
      </w:r>
      <w:r>
        <w:t xml:space="preserve"> </w:t>
      </w:r>
      <w:r>
        <w:rPr>
          <w:bCs/>
          <w:b/>
        </w:rPr>
        <w:t xml:space="preserve">Nepal Kathmandu</w:t>
      </w:r>
      <w:r>
        <w:t xml:space="preserve">, occupational therapists are playing a crucial role in mental health facilities. They assist patients with schizophrenia, depression, and anxiety by developing routines and coping strategies that enable them to return to their daily roles within the family and community.</w:t>
      </w:r>
    </w:p>
    <w:p>
      <w:pPr>
        <w:numPr>
          <w:ilvl w:val="0"/>
          <w:numId w:val="1001"/>
        </w:numPr>
        <w:pStyle w:val="Compact"/>
      </w:pPr>
      <w:r>
        <w:rPr>
          <w:bCs/>
          <w:b/>
        </w:rPr>
        <w:t xml:space="preserve">Geriatric Care:</w:t>
      </w:r>
      <w:r>
        <w:t xml:space="preserve">As life expectancy increases in Nepal, age-related disabilities such as arthritis and dementia are on the rise. Occupational therapists design adaptive equipment using low-cost local materials, allowing elderly individuals in Kathmandu to maintain independence in Activities of Daily Living (ADLs) like bathing, dressing, and feeding.</w:t>
      </w:r>
    </w:p>
    <w:p>
      <w:pPr>
        <w:numPr>
          <w:ilvl w:val="0"/>
          <w:numId w:val="1001"/>
        </w:numPr>
        <w:pStyle w:val="Compact"/>
      </w:pPr>
      <w:r>
        <w:rPr>
          <w:bCs/>
          <w:b/>
        </w:rPr>
        <w:t xml:space="preserve">Rehabilitation for NCDs:</w:t>
      </w:r>
      <w:r>
        <w:t xml:space="preserve">Post-stroke rehabilitation is a growing field. In the busy environment of</w:t>
      </w:r>
      <w:r>
        <w:t xml:space="preserve"> </w:t>
      </w:r>
      <w:r>
        <w:rPr>
          <w:bCs/>
          <w:b/>
        </w:rPr>
        <w:t xml:space="preserve">Nepal Kathmandu</w:t>
      </w:r>
      <w:r>
        <w:t xml:space="preserve">, where road traffic accidents are frequent, OTs help adults regain hand function and cognitive skills necessary to return to work or household responsibilities.</w:t>
      </w:r>
    </w:p>
    <w:bookmarkEnd w:id="22"/>
    <w:bookmarkStart w:id="25" w:name="X193f6ae614734842d1bd3bee35f7137824f943e"/>
    <w:p>
      <w:pPr>
        <w:pStyle w:val="Heading2"/>
      </w:pPr>
      <w:r>
        <w:t xml:space="preserve">4. Cultural and Socio-Economic Challenges in Nepal Kathmandu</w:t>
      </w:r>
    </w:p>
    <w:p>
      <w:pPr>
        <w:pStyle w:val="FirstParagraph"/>
      </w:pPr>
      <w:r>
        <w:t xml:space="preserve">The practice of an</w:t>
      </w:r>
      <w:r>
        <w:t xml:space="preserve"> </w:t>
      </w:r>
      <w:r>
        <w:rPr>
          <w:bCs/>
          <w:b/>
        </w:rPr>
        <w:t xml:space="preserve">Occupational Therapist</w:t>
      </w:r>
      <w:r>
        <w:t xml:space="preserve"> </w:t>
      </w:r>
      <w:r>
        <w:t xml:space="preserve">in</w:t>
      </w:r>
      <w:r>
        <w:t xml:space="preserve"> </w:t>
      </w:r>
      <w:r>
        <w:rPr>
          <w:bCs/>
          <w:b/>
        </w:rPr>
        <w:t xml:space="preserve">Nepal Kathmandu</w:t>
      </w:r>
    </w:p>
    <w:p>
      <w:pPr>
        <w:pStyle w:val="BodyText"/>
      </w:pPr>
      <w:r>
        <w:t xml:space="preserve">s must navigate a complex web of cultural beliefs and economic limitations.</w:t>
      </w:r>
    </w:p>
    <w:bookmarkStart w:id="23" w:name="cultural-perceptions-of-disability"/>
    <w:p>
      <w:pPr>
        <w:pStyle w:val="Heading3"/>
      </w:pPr>
      <w:r>
        <w:t xml:space="preserve">Cultural Perceptions of Disability</w:t>
      </w:r>
    </w:p>
    <w:p>
      <w:pPr>
        <w:pStyle w:val="FirstParagraph"/>
      </w:pPr>
      <w:r>
        <w:t xml:space="preserve">In many parts of Nepal, disability is still stigmatized or viewed through a spiritual lens rather than a medical or social one. Families may delay seeking professional help from an</w:t>
      </w:r>
      <w:r>
        <w:t xml:space="preserve"> </w:t>
      </w:r>
      <w:r>
        <w:rPr>
          <w:bCs/>
          <w:b/>
        </w:rPr>
        <w:t xml:space="preserve">Occupational Therapist</w:t>
      </w:r>
      <w:r>
        <w:t xml:space="preserve">, preferring traditional healers first. Education campaigns are therefore not just about clinical skills but also about community outreach and changing mindsets.</w:t>
      </w:r>
    </w:p>
    <w:bookmarkEnd w:id="23"/>
    <w:bookmarkStart w:id="24" w:name="economic-barriers-and-accessibility"/>
    <w:p>
      <w:pPr>
        <w:pStyle w:val="Heading3"/>
      </w:pPr>
      <w:r>
        <w:t xml:space="preserve">Economic Barriers and Accessibility</w:t>
      </w:r>
    </w:p>
    <w:p>
      <w:pPr>
        <w:pStyle w:val="FirstParagraph"/>
      </w:pPr>
      <w:r>
        <w:t xml:space="preserve">The cost of private rehabilitation in</w:t>
      </w:r>
      <w:r>
        <w:t xml:space="preserve"> </w:t>
      </w:r>
      <w:r>
        <w:rPr>
          <w:bCs/>
          <w:b/>
        </w:rPr>
        <w:t xml:space="preserve">Nepal Kathmandu</w:t>
      </w:r>
      <w:r>
        <w:t xml:space="preserve"> </w:t>
      </w:r>
      <w:r>
        <w:t xml:space="preserve">is often prohibitive for the average citizen. While government hospitals provide free services, they are frequently overcrowded, under-resourced, and may not have dedicated occupational therapy departments. This creates a disparity where only the affluent can afford timely occupational therapy interventions. Furthermore, there is a lack of affordable assistive technology available locally.</w:t>
      </w:r>
    </w:p>
    <w:bookmarkEnd w:id="24"/>
    <w:bookmarkEnd w:id="25"/>
    <w:bookmarkStart w:id="26" w:name="recommendations-for-future-growth"/>
    <w:p>
      <w:pPr>
        <w:pStyle w:val="Heading2"/>
      </w:pPr>
      <w:r>
        <w:t xml:space="preserve">5. Recommendations for Future Growth</w:t>
      </w:r>
    </w:p>
    <w:p>
      <w:pPr>
        <w:pStyle w:val="FirstParagraph"/>
      </w:pPr>
      <w:r>
        <w:t xml:space="preserve">To enhance the impact of an</w:t>
      </w:r>
      <w:r>
        <w:t xml:space="preserve"> </w:t>
      </w:r>
      <w:r>
        <w:rPr>
          <w:bCs/>
          <w:b/>
        </w:rPr>
        <w:t xml:space="preserve">Occupational Therapist</w:t>
      </w:r>
      <w:r>
        <w:t xml:space="preserve">, several strategic steps are recommended for policy makers and educators in</w:t>
      </w:r>
      <w:r>
        <w:t xml:space="preserve"> </w:t>
      </w:r>
      <w:r>
        <w:rPr>
          <w:bCs/>
          <w:b/>
        </w:rPr>
        <w:t xml:space="preserve">Nepal Kathmandu</w:t>
      </w:r>
      <w:r>
        <w:t xml:space="preserve">:</w:t>
      </w:r>
    </w:p>
    <w:p>
      <w:pPr>
        <w:numPr>
          <w:ilvl w:val="0"/>
          <w:numId w:val="1002"/>
        </w:numPr>
        <w:pStyle w:val="Compact"/>
      </w:pPr>
      <w:r>
        <w:rPr>
          <w:bCs/>
          <w:b/>
        </w:rPr>
        <w:t xml:space="preserve">Licensure and Regulation:</w:t>
      </w:r>
      <w:r>
        <w:t xml:space="preserve">The government must enforce a strict registration council for occupational therapists to ensure quality standards and professional recognition.</w:t>
      </w:r>
    </w:p>
    <w:p>
      <w:pPr>
        <w:numPr>
          <w:ilvl w:val="0"/>
          <w:numId w:val="1002"/>
        </w:numPr>
        <w:pStyle w:val="Compact"/>
      </w:pPr>
      <w:r>
        <w:rPr>
          <w:bCs/>
          <w:b/>
        </w:rPr>
        <w:t xml:space="preserve">Mainstreaming into Primary Health Care:</w:t>
      </w:r>
      <w:r>
        <w:t xml:space="preserve">Occupational therapy should be integrated into primary health care centers across the Kathmandu valley, focusing on prevention and community-based rehabilitation (CBR).</w:t>
      </w:r>
    </w:p>
    <w:p>
      <w:pPr>
        <w:numPr>
          <w:ilvl w:val="0"/>
          <w:numId w:val="1002"/>
        </w:numPr>
        <w:pStyle w:val="Compact"/>
      </w:pPr>
      <w:r>
        <w:rPr>
          <w:bCs/>
          <w:b/>
        </w:rPr>
        <w:t xml:space="preserve">Culturally Adapted Interventions:</w:t>
      </w:r>
      <w:r>
        <w:t xml:space="preserve">Therapists must develop protocols that respect local customs. For instance, incorporating traditional Nepali activities of daily living into therapy plans rather than relying solely on Western models.</w:t>
      </w:r>
    </w:p>
    <w:p>
      <w:pPr>
        <w:numPr>
          <w:ilvl w:val="0"/>
          <w:numId w:val="1002"/>
        </w:numPr>
        <w:pStyle w:val="Compact"/>
      </w:pPr>
      <w:r>
        <w:rPr>
          <w:bCs/>
          <w:b/>
        </w:rPr>
        <w:t xml:space="preserve">Affordable Assistive Devices:</w:t>
      </w:r>
      <w:r>
        <w:t xml:space="preserve">Promoting the use of locally sourced materials (bamboo, wood) to create low-cost wheelchairs, splints, and adaptive cutlery can make services more accessible to the poor in</w:t>
      </w:r>
      <w:r>
        <w:t xml:space="preserve"> </w:t>
      </w:r>
      <w:r>
        <w:rPr>
          <w:bCs/>
          <w:b/>
        </w:rPr>
        <w:t xml:space="preserve">Nepal Kathmandu</w:t>
      </w:r>
      <w:r>
        <w:t xml:space="preserve">.</w:t>
      </w:r>
    </w:p>
    <w:bookmarkEnd w:id="26"/>
    <w:bookmarkStart w:id="27" w:name="conclusion"/>
    <w:p>
      <w:pPr>
        <w:pStyle w:val="Heading2"/>
      </w:pPr>
      <w:r>
        <w:t xml:space="preserve">6. Conclusion</w:t>
      </w:r>
    </w:p>
    <w:p>
      <w:pPr>
        <w:pStyle w:val="FirstParagraph"/>
      </w:pPr>
      <w:r>
        <w:t xml:space="preserve">The profession of occupational therapy in</w:t>
      </w:r>
      <w:r>
        <w:t xml:space="preserve"> </w:t>
      </w:r>
      <w:r>
        <w:rPr>
          <w:bCs/>
          <w:b/>
        </w:rPr>
        <w:t xml:space="preserve">Nepal Kathmandu</w:t>
      </w:r>
    </w:p>
    <w:p>
      <w:pPr>
        <w:pStyle w:val="BodyText"/>
      </w:pPr>
      <w:r>
        <w:t xml:space="preserve">s holds immense potential to transform lives. For an</w:t>
      </w:r>
      <w:r>
        <w:t xml:space="preserve"> </w:t>
      </w:r>
      <w:r>
        <w:rPr>
          <w:bCs/>
          <w:b/>
        </w:rPr>
        <w:t xml:space="preserve">Occupational Therapist</w:t>
      </w:r>
      <w:r>
        <w:t xml:space="preserve">, the role extends beyond clinical treatment; it is about empowering individuals to participate fully in society despite physical or mental challenges. While challenges related to awareness, funding, and infrastructure persist, the growing recognition of holistic health care offers a promising future. By adapting international best practices to the unique cultural and economic realities of</w:t>
      </w:r>
      <w:r>
        <w:t xml:space="preserve"> </w:t>
      </w:r>
      <w:r>
        <w:rPr>
          <w:bCs/>
          <w:b/>
        </w:rPr>
        <w:t xml:space="preserve">Nepal Kathmandu</w:t>
      </w:r>
      <w:r>
        <w:t xml:space="preserve">, occupational therapists can significantly contribute to the nation's healthcare development goals.</w:t>
      </w:r>
    </w:p>
    <w:bookmarkEnd w:id="27"/>
    <w:bookmarkStart w:id="28" w:name="references"/>
    <w:p>
      <w:pPr>
        <w:pStyle w:val="Heading2"/>
      </w:pPr>
      <w:r>
        <w:t xml:space="preserve">7. References</w:t>
      </w:r>
    </w:p>
    <w:p>
      <w:pPr>
        <w:pStyle w:val="FirstParagraph"/>
      </w:pPr>
      <w:r>
        <w:rPr>
          <w:iCs/>
          <w:i/>
        </w:rPr>
        <w:t xml:space="preserve">Note: This is a simulated term paper structure for academic illustration.</w:t>
      </w:r>
    </w:p>
    <w:p>
      <w:pPr>
        <w:numPr>
          <w:ilvl w:val="0"/>
          <w:numId w:val="1003"/>
        </w:numPr>
        <w:pStyle w:val="Compact"/>
      </w:pPr>
      <w:r>
        <w:t xml:space="preserve">Nepal Association of Occupational Therapists (NAOT). (2019).</w:t>
      </w:r>
      <w:r>
        <w:t xml:space="preserve"> </w:t>
      </w:r>
      <w:r>
        <w:rPr>
          <w:bCs/>
          <w:b/>
        </w:rPr>
        <w:t xml:space="preserve">Status of OT Services in Nepal Kathmandu</w:t>
      </w:r>
      <w:r>
        <w:t xml:space="preserve">.</w:t>
      </w:r>
    </w:p>
    <w:p>
      <w:pPr>
        <w:numPr>
          <w:ilvl w:val="0"/>
          <w:numId w:val="1003"/>
        </w:numPr>
        <w:pStyle w:val="Compact"/>
      </w:pPr>
      <w:r>
        <w:t xml:space="preserve">Tribhuvan University Institute of Medicine. Curriculum for Bachelor of Occupational Therapy.</w:t>
      </w:r>
    </w:p>
    <w:p>
      <w:pPr>
        <w:numPr>
          <w:ilvl w:val="0"/>
          <w:numId w:val="1003"/>
        </w:numPr>
        <w:pStyle w:val="Compact"/>
      </w:pPr>
      <w:r>
        <w:t xml:space="preserve">World Health Organization. (2021). Mental Health Gap Action Programme: Integrating rehabilitation in general health services in Nepal.</w:t>
      </w:r>
    </w:p>
    <w:p>
      <w:pPr>
        <w:pStyle w:val="FirstParagraph"/>
      </w:pPr>
      <w:r>
        <w:t xml:space="preserv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Future of Occupational Therapy in Nepal Kathmandu</dc:title>
  <dc:creator/>
  <cp:keywords/>
  <dcterms:created xsi:type="dcterms:W3CDTF">2026-07-29T19:17:19Z</dcterms:created>
  <dcterms:modified xsi:type="dcterms:W3CDTF">2026-07-29T19:17:19Z</dcterms:modified>
</cp:coreProperties>
</file>

<file path=docProps/custom.xml><?xml version="1.0" encoding="utf-8"?>
<Properties xmlns="http://schemas.openxmlformats.org/officeDocument/2006/custom-properties" xmlns:vt="http://schemas.openxmlformats.org/officeDocument/2006/docPropsVTypes"/>
</file>