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04e544015c1803846a7eff3865fbd0025e67c04"/>
    <w:p>
      <w:pPr>
        <w:pStyle w:val="Heading1"/>
      </w:pPr>
      <w:r>
        <w:t xml:space="preserve">The Role of the Occupational Therapist in South Africa, Cape Town</w:t>
      </w:r>
    </w:p>
    <w:p>
      <w:pPr>
        <w:pStyle w:val="FirstParagraph"/>
      </w:pPr>
      <w:r>
        <w:br/>
      </w:r>
    </w:p>
    <w:p>
      <w:pPr>
        <w:pStyle w:val="BodyText"/>
      </w:pPr>
      <w:r>
        <w:rPr>
          <w:bCs/>
          <w:b/>
        </w:rPr>
        <w:t xml:space="preserve">A Term Paper on Clinical Practice, Social Determinants, and Healthcare Integration</w:t>
      </w:r>
    </w:p>
    <w:p>
      <w:pPr>
        <w:pStyle w:val="BodyText"/>
      </w:pPr>
      <w:r>
        <w:br/>
      </w:r>
    </w:p>
    <w:bookmarkStart w:id="20" w:name="introduction"/>
    <w:p>
      <w:pPr>
        <w:pStyle w:val="Heading2"/>
      </w:pPr>
      <w:r>
        <w:t xml:space="preserve">Introduction</w:t>
      </w:r>
    </w:p>
    <w:p>
      <w:pPr>
        <w:pStyle w:val="FirstParagraph"/>
      </w:pPr>
      <w:r>
        <w:t xml:space="preserve">In the dynamic healthcare landscape of</w:t>
      </w:r>
      <w:r>
        <w:t xml:space="preserve"> </w:t>
      </w:r>
      <w:r>
        <w:rPr>
          <w:bCs/>
          <w:b/>
        </w:rPr>
        <w:t xml:space="preserve">South Africa Cape Town</w:t>
      </w:r>
      <w:r>
        <w:t xml:space="preserve">, the profession of the Occupational Therapist (OT) plays a pivotal role in bridging the gap between medical rehabilitation and meaningful daily living. This Term Paper aims to explore the multifaceted responsibilities, challenges, and opportunities facing Occupational Therapists within this specific geographic and socio-economic context.</w:t>
      </w:r>
      <w:r>
        <w:t xml:space="preserve"> </w:t>
      </w:r>
      <w:r>
        <w:rPr>
          <w:bCs/>
          <w:b/>
        </w:rPr>
        <w:t xml:space="preserve">South Africa Cape Town</w:t>
      </w:r>
      <w:r>
        <w:t xml:space="preserve"> </w:t>
      </w:r>
      <w:r>
        <w:t xml:space="preserve">is characterized by a stark contrast between well-resourced private healthcare facilities and underfunded public health clinics, creating a unique environment where Occupational Therapists must navigate complex social determinants of health while providing clinical care. As the primary focus of this document, we will examine how Occupational Therapists contribute to holistic patient outcomes in both sectors.</w:t>
      </w:r>
    </w:p>
    <w:bookmarkEnd w:id="20"/>
    <w:bookmarkStart w:id="21" w:name="X4f87065568335f91f899ac4dbc78b1573173787"/>
    <w:p>
      <w:pPr>
        <w:pStyle w:val="Heading2"/>
      </w:pPr>
      <w:r>
        <w:t xml:space="preserve">The Definition and Scope of Occupational Therapy</w:t>
      </w:r>
    </w:p>
    <w:p>
      <w:pPr>
        <w:pStyle w:val="FirstParagraph"/>
      </w:pPr>
      <w:r>
        <w:t xml:space="preserve">An</w:t>
      </w:r>
      <w:r>
        <w:t xml:space="preserve"> </w:t>
      </w:r>
      <w:r>
        <w:rPr>
          <w:bCs/>
          <w:b/>
        </w:rPr>
        <w:t xml:space="preserve">Occupational Therapist</w:t>
      </w:r>
      <w:r>
        <w:t xml:space="preserve"> </w:t>
      </w:r>
      <w:r>
        <w:t xml:space="preserve">is a healthcare professional who helps people across the lifespan participate in the things they want and need to do through the therapeutic use of daily activities (occupations). In</w:t>
      </w:r>
      <w:r>
        <w:t xml:space="preserve"> </w:t>
      </w:r>
      <w:r>
        <w:rPr>
          <w:bCs/>
          <w:b/>
        </w:rPr>
        <w:t xml:space="preserve">South Africa Cape Town</w:t>
      </w:r>
      <w:r>
        <w:t xml:space="preserve">, this definition expands beyond clinical rehabilitation to include community empowerment and social justice. The core mandate of an</w:t>
      </w:r>
      <w:r>
        <w:t xml:space="preserve"> </w:t>
      </w:r>
      <w:r>
        <w:rPr>
          <w:bCs/>
          <w:b/>
        </w:rPr>
        <w:t xml:space="preserve">Occupational Therapist</w:t>
      </w:r>
      <w:r>
        <w:t xml:space="preserve"> </w:t>
      </w:r>
      <w:r>
        <w:t xml:space="preserve">is to enable individuals with physical, sensory, cognitive, or psychosocial impairments to achieve independence in activities of daily living (ADLs), instrumental activities of daily living (IADLs), education, work, and leisure.</w:t>
      </w:r>
    </w:p>
    <w:p>
      <w:pPr>
        <w:pStyle w:val="BodyText"/>
      </w:pPr>
      <w:r>
        <w:t xml:space="preserve">In the context of</w:t>
      </w:r>
      <w:r>
        <w:t xml:space="preserve"> </w:t>
      </w:r>
      <w:r>
        <w:rPr>
          <w:bCs/>
          <w:b/>
        </w:rPr>
        <w:t xml:space="preserve">South Africa Cape Town</w:t>
      </w:r>
      <w:r>
        <w:t xml:space="preserve">, the scope of practice is broad. It encompasses pediatric services for developmental delays often exacerbated by early-life stressors, geriatric care for an aging population with chronic conditions such as hypertension and diabetes, and mental health support addressing trauma resulting from historical and contemporary social instability.</w:t>
      </w:r>
    </w:p>
    <w:bookmarkEnd w:id="21"/>
    <w:bookmarkStart w:id="22" w:name="Xad9356f32296149490ef1d721042404bede582c"/>
    <w:p>
      <w:pPr>
        <w:pStyle w:val="Heading2"/>
      </w:pPr>
      <w:r>
        <w:t xml:space="preserve">Public vs. Private Sector Dynamics in Cape Town</w:t>
      </w:r>
    </w:p>
    <w:p>
      <w:pPr>
        <w:pStyle w:val="FirstParagraph"/>
      </w:pPr>
      <w:r>
        <w:t xml:space="preserve">A critical aspect of practicing as an</w:t>
      </w:r>
      <w:r>
        <w:t xml:space="preserve"> </w:t>
      </w:r>
      <w:r>
        <w:rPr>
          <w:bCs/>
          <w:b/>
        </w:rPr>
        <w:t xml:space="preserve">Occupational Therapist</w:t>
      </w:r>
      <w:r>
        <w:t xml:space="preserve"> </w:t>
      </w:r>
      <w:r>
        <w:t xml:space="preserve">in this region is understanding the dichotomy between the public and private healthcare systems. In</w:t>
      </w:r>
      <w:r>
        <w:t xml:space="preserve"> </w:t>
      </w:r>
      <w:r>
        <w:rPr>
          <w:bCs/>
          <w:b/>
        </w:rPr>
        <w:t xml:space="preserve">South Africa Cape Town</w:t>
      </w:r>
      <w:r>
        <w:t xml:space="preserve">, approximately 80-85% of the population relies on the public health sector, while only about 16-20% have access to private medical aid schemes.</w:t>
      </w:r>
    </w:p>
    <w:p>
      <w:pPr>
        <w:pStyle w:val="BodyText"/>
      </w:pPr>
      <w:r>
        <w:rPr>
          <w:bCs/>
          <w:b/>
        </w:rPr>
        <w:t xml:space="preserve">The Public Sector Challenge:</w:t>
      </w:r>
      <w:r>
        <w:br/>
      </w:r>
      <w:r>
        <w:t xml:space="preserve">In public hospitals and community health centers across</w:t>
      </w:r>
      <w:r>
        <w:t xml:space="preserve"> </w:t>
      </w:r>
      <w:r>
        <w:rPr>
          <w:bCs/>
          <w:b/>
        </w:rPr>
        <w:t xml:space="preserve">South Africa Cape Town</w:t>
      </w:r>
      <w:r>
        <w:t xml:space="preserve">, such as Tygerberg Hospital or Philippi Hospital, Occupational Therapists face significant resource constraints. High patient-to-therapist ratios are common. Consequently, the role of the</w:t>
      </w:r>
      <w:r>
        <w:t xml:space="preserve"> </w:t>
      </w:r>
      <w:r>
        <w:rPr>
          <w:bCs/>
          <w:b/>
        </w:rPr>
        <w:t xml:space="preserve">Occupational Therapist</w:t>
      </w:r>
      <w:r>
        <w:t xml:space="preserve"> </w:t>
      </w:r>
      <w:r>
        <w:t xml:space="preserve">shifts from intensive one-on-one therapy to group therapy models and community-based interventions. The focus is often on triage, discharge planning, and providing assistive devices (such as wheelchairs or walking aids) where possible. Here, the</w:t>
      </w:r>
      <w:r>
        <w:t xml:space="preserve"> </w:t>
      </w:r>
      <w:r>
        <w:rPr>
          <w:bCs/>
          <w:b/>
        </w:rPr>
        <w:t xml:space="preserve">Occupational Therapist</w:t>
      </w:r>
      <w:r>
        <w:t xml:space="preserve"> </w:t>
      </w:r>
      <w:r>
        <w:t xml:space="preserve">acts as an advocate for patients who may otherwise fall through the cracks of a strained system.</w:t>
      </w:r>
    </w:p>
    <w:p>
      <w:pPr>
        <w:pStyle w:val="BodyText"/>
      </w:pPr>
      <w:r>
        <w:rPr>
          <w:bCs/>
          <w:b/>
        </w:rPr>
        <w:t xml:space="preserve">The Private Sector Advantage:</w:t>
      </w:r>
      <w:r>
        <w:br/>
      </w:r>
      <w:r>
        <w:t xml:space="preserve">Conversely, in private hospitals and clinics scattered across suburbs like Constantia or Sea Point,</w:t>
      </w:r>
      <w:r>
        <w:t xml:space="preserve"> </w:t>
      </w:r>
      <w:r>
        <w:rPr>
          <w:bCs/>
          <w:b/>
        </w:rPr>
        <w:t xml:space="preserve">Occupational Therapists</w:t>
      </w:r>
      <w:r>
        <w:t xml:space="preserve"> </w:t>
      </w:r>
      <w:r>
        <w:t xml:space="preserve">have access to advanced technology and lower caseloads. This allows for more personalized, evidence-based interventions. However, even in this sector, therapists must remain mindful of the broader socioeconomic realities affecting their patients’ adherence to home exercise programs and long-term management plans.</w:t>
      </w:r>
    </w:p>
    <w:bookmarkEnd w:id="22"/>
    <w:bookmarkStart w:id="23" w:name="social-determinants-of-health"/>
    <w:p>
      <w:pPr>
        <w:pStyle w:val="Heading2"/>
      </w:pPr>
      <w:r>
        <w:t xml:space="preserve">Social Determinants of Health</w:t>
      </w:r>
    </w:p>
    <w:p>
      <w:pPr>
        <w:pStyle w:val="FirstParagraph"/>
      </w:pPr>
      <w:r>
        <w:t xml:space="preserve">No discussion on Occupational Therapy in</w:t>
      </w:r>
      <w:r>
        <w:t xml:space="preserve"> </w:t>
      </w:r>
      <w:r>
        <w:rPr>
          <w:bCs/>
          <w:b/>
        </w:rPr>
        <w:t xml:space="preserve">South Africa Cape Town</w:t>
      </w:r>
      <w:r>
        <w:t xml:space="preserve"> </w:t>
      </w:r>
      <w:r>
        <w:t xml:space="preserve">is complete without addressing social determinants. Poverty, housing conditions, crime rates, and historical inequalities profoundly impact health outcomes. For an</w:t>
      </w:r>
      <w:r>
        <w:t xml:space="preserve"> </w:t>
      </w:r>
      <w:r>
        <w:rPr>
          <w:bCs/>
          <w:b/>
        </w:rPr>
        <w:t xml:space="preserve">Occupational Therapist</w:t>
      </w:r>
      <w:r>
        <w:t xml:space="preserve">, assessing a patient’s environment is as crucial as assessing their physical impairment.</w:t>
      </w:r>
    </w:p>
    <w:p>
      <w:pPr>
        <w:pStyle w:val="BodyText"/>
      </w:pPr>
      <w:r>
        <w:t xml:space="preserve">In informal settlements surrounding</w:t>
      </w:r>
      <w:r>
        <w:t xml:space="preserve"> </w:t>
      </w:r>
      <w:r>
        <w:rPr>
          <w:bCs/>
          <w:b/>
        </w:rPr>
        <w:t xml:space="preserve">South Africa Cape Town</w:t>
      </w:r>
      <w:r>
        <w:t xml:space="preserve">, such as Khayelitsha or Mitchells Plain, the Occupational Therapist must adapt interventions to low-resource environments. For example, instead of recommending expensive home modifications that are financially unattainable, the</w:t>
      </w:r>
      <w:r>
        <w:t xml:space="preserve"> </w:t>
      </w:r>
      <w:r>
        <w:rPr>
          <w:bCs/>
          <w:b/>
        </w:rPr>
        <w:t xml:space="preserve">Occupational Therapist</w:t>
      </w:r>
      <w:r>
        <w:t xml:space="preserve"> </w:t>
      </w:r>
      <w:r>
        <w:t xml:space="preserve">might teach energy conservation techniques or recommend low-cost adaptations using locally available materials. This culturally competent approach ensures that therapeutic goals are realistic and sustainable for the patient.</w:t>
      </w:r>
    </w:p>
    <w:bookmarkEnd w:id="23"/>
    <w:bookmarkStart w:id="24" w:name="mental-health-and-trauma-informed-care"/>
    <w:p>
      <w:pPr>
        <w:pStyle w:val="Heading2"/>
      </w:pPr>
      <w:r>
        <w:t xml:space="preserve">Mental Health and Trauma-Informed Care</w:t>
      </w:r>
    </w:p>
    <w:p>
      <w:pPr>
        <w:pStyle w:val="FirstParagraph"/>
      </w:pPr>
      <w:r>
        <w:t xml:space="preserve">Cape Town has a high prevalence of mental health issues linked to interpersonal violence, substance abuse, and post-traumatic stress. The</w:t>
      </w:r>
      <w:r>
        <w:t xml:space="preserve"> </w:t>
      </w:r>
      <w:r>
        <w:rPr>
          <w:bCs/>
          <w:b/>
        </w:rPr>
        <w:t xml:space="preserve">Occupational Therapist</w:t>
      </w:r>
      <w:r>
        <w:t xml:space="preserve"> </w:t>
      </w:r>
      <w:r>
        <w:t xml:space="preserve">is uniquely positioned to address these issues through occupation-based interventions. In</w:t>
      </w:r>
      <w:r>
        <w:t xml:space="preserve"> </w:t>
      </w:r>
      <w:r>
        <w:rPr>
          <w:bCs/>
          <w:b/>
        </w:rPr>
        <w:t xml:space="preserve">South Africa Cape Town</w:t>
      </w:r>
      <w:r>
        <w:t xml:space="preserve">, OTs often work in psychiatric facilities and community mental health centers.</w:t>
      </w:r>
    </w:p>
    <w:p>
      <w:pPr>
        <w:pStyle w:val="BodyText"/>
      </w:pPr>
      <w:r>
        <w:t xml:space="preserve">The role involves helping patients regain structure in their daily routines, which is vital for recovery. Whether it is a veteran suffering from PTSD or a youth struggling with unemployment-related depression, the</w:t>
      </w:r>
      <w:r>
        <w:t xml:space="preserve"> </w:t>
      </w:r>
      <w:r>
        <w:rPr>
          <w:bCs/>
          <w:b/>
        </w:rPr>
        <w:t xml:space="preserve">Occupational Therapist</w:t>
      </w:r>
      <w:r>
        <w:t xml:space="preserve"> </w:t>
      </w:r>
      <w:r>
        <w:t xml:space="preserve">uses meaningful activities to rebuild self-esteem and purpose. This holistic approach aligns with the South African Health Ministry’s emphasis on integrated mental health care.</w:t>
      </w:r>
    </w:p>
    <w:bookmarkEnd w:id="24"/>
    <w:bookmarkStart w:id="25" w:name="educational-and-pediatric-services"/>
    <w:p>
      <w:pPr>
        <w:pStyle w:val="Heading2"/>
      </w:pPr>
      <w:r>
        <w:t xml:space="preserve">Educational and Pediatric Services</w:t>
      </w:r>
    </w:p>
    <w:p>
      <w:pPr>
        <w:pStyle w:val="FirstParagraph"/>
      </w:pPr>
      <w:r>
        <w:t xml:space="preserve">In the educational sphere,</w:t>
      </w:r>
      <w:r>
        <w:t xml:space="preserve"> </w:t>
      </w:r>
      <w:r>
        <w:rPr>
          <w:bCs/>
          <w:b/>
        </w:rPr>
        <w:t xml:space="preserve">Occupational Therapists</w:t>
      </w:r>
      <w:r>
        <w:t xml:space="preserve"> </w:t>
      </w:r>
      <w:r>
        <w:t xml:space="preserve">in</w:t>
      </w:r>
      <w:r>
        <w:t xml:space="preserve"> </w:t>
      </w:r>
      <w:r>
        <w:rPr>
          <w:bCs/>
          <w:b/>
        </w:rPr>
        <w:t xml:space="preserve">South Africa Cape Town</w:t>
      </w:r>
      <w:r>
        <w:t xml:space="preserve"> </w:t>
      </w:r>
      <w:r>
        <w:t xml:space="preserve">collaborate with schools to support learners with disabilities. Under the Policy on Screening, Identification, Assessment and Support (SIAS), OTs play a key role in identifying barriers to learning. For children with sensory processing disorders or dyspraxia, the</w:t>
      </w:r>
      <w:r>
        <w:t xml:space="preserve"> </w:t>
      </w:r>
      <w:r>
        <w:rPr>
          <w:bCs/>
          <w:b/>
        </w:rPr>
        <w:t xml:space="preserve">Occupational Therapist</w:t>
      </w:r>
      <w:r>
        <w:t xml:space="preserve"> </w:t>
      </w:r>
      <w:r>
        <w:t xml:space="preserve">provides classroom accommodations and sensory diets that allow them to participate fully in their education.</w:t>
      </w:r>
    </w:p>
    <w:p>
      <w:pPr>
        <w:pStyle w:val="BodyText"/>
      </w:pPr>
      <w:r>
        <w:t xml:space="preserve">This is particularly important in townships where special needs education resources are scarce. The</w:t>
      </w:r>
      <w:r>
        <w:t xml:space="preserve"> </w:t>
      </w:r>
      <w:r>
        <w:rPr>
          <w:bCs/>
          <w:b/>
        </w:rPr>
        <w:t xml:space="preserve">Occupational Therapist</w:t>
      </w:r>
      <w:r>
        <w:t xml:space="preserve"> </w:t>
      </w:r>
      <w:r>
        <w:t xml:space="preserve">often trains teachers and caregivers to implement strategies at home, extending the reach of professional intervention beyond the clinic walls.</w:t>
      </w:r>
    </w:p>
    <w:bookmarkEnd w:id="25"/>
    <w:bookmarkStart w:id="26" w:name="challenges-and-future-directions"/>
    <w:p>
      <w:pPr>
        <w:pStyle w:val="Heading2"/>
      </w:pPr>
      <w:r>
        <w:t xml:space="preserve">Challenges and Future Directions</w:t>
      </w:r>
    </w:p>
    <w:p>
      <w:pPr>
        <w:pStyle w:val="FirstParagraph"/>
      </w:pPr>
      <w:r>
        <w:t xml:space="preserve">The profession faces several challenges in</w:t>
      </w:r>
      <w:r>
        <w:t xml:space="preserve"> </w:t>
      </w:r>
      <w:r>
        <w:rPr>
          <w:bCs/>
          <w:b/>
        </w:rPr>
        <w:t xml:space="preserve">South Africa Cape Town</w:t>
      </w:r>
      <w:r>
        <w:t xml:space="preserve">. These include a shortage of qualified personnel, with many therapists migrating abroad for better opportunities. Additionally, there is a need for more localized research to guide best practices specific to the South African context. Despite these hurdles, there are significant opportunities for growth.</w:t>
      </w:r>
    </w:p>
    <w:p>
      <w:pPr>
        <w:pStyle w:val="BodyText"/>
      </w:pPr>
      <w:r>
        <w:t xml:space="preserve">The integration of Occupational Therapy into the National Health Insurance (NHI) framework presents a chance to formalize and fund OT services in the public sector. Furthermore, community-based rehabilitation programs led by</w:t>
      </w:r>
      <w:r>
        <w:t xml:space="preserve"> </w:t>
      </w:r>
      <w:r>
        <w:rPr>
          <w:bCs/>
          <w:b/>
        </w:rPr>
        <w:t xml:space="preserve">Occupational Therapists</w:t>
      </w:r>
      <w:r>
        <w:t xml:space="preserve"> </w:t>
      </w:r>
      <w:r>
        <w:t xml:space="preserve">can significantly reduce the burden on tertiary healthcare facilities. As</w:t>
      </w:r>
      <w:r>
        <w:t xml:space="preserve"> </w:t>
      </w:r>
      <w:r>
        <w:rPr>
          <w:bCs/>
          <w:b/>
        </w:rPr>
        <w:t xml:space="preserve">South Africa Cape Town</w:t>
      </w:r>
      <w:r>
        <w:t xml:space="preserve"> </w:t>
      </w:r>
      <w:r>
        <w:t xml:space="preserve">continues to develop its healthcare infrastructure, the demand for skilled Occupational Therapists who understand both clinical excellence and social equity will rise.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is an indispensable asset to the healthcare system in</w:t>
      </w:r>
      <w:r>
        <w:t xml:space="preserve"> </w:t>
      </w:r>
      <w:r>
        <w:rPr>
          <w:bCs/>
          <w:b/>
        </w:rPr>
        <w:t xml:space="preserve">South Africa Cape Town</w:t>
      </w:r>
      <w:r>
        <w:t xml:space="preserve">. By addressing not just physical impairments but also the social, environmental, and psychological barriers to participation, Occupational Therapists enhance the quality of life for diverse populations. Whether working in a bustling private practice or a resource-limited public clinic, their commitment to enabling occupation fosters resilience and independence. As</w:t>
      </w:r>
      <w:r>
        <w:t xml:space="preserve"> </w:t>
      </w:r>
      <w:r>
        <w:rPr>
          <w:bCs/>
          <w:b/>
        </w:rPr>
        <w:t xml:space="preserve">South Africa Cape Town</w:t>
      </w:r>
      <w:r>
        <w:t xml:space="preserve"> </w:t>
      </w:r>
      <w:r>
        <w:t xml:space="preserve">moves towards universal health coverage, strengthening the role of the</w:t>
      </w:r>
      <w:r>
        <w:t xml:space="preserve"> </w:t>
      </w:r>
      <w:r>
        <w:rPr>
          <w:bCs/>
          <w:b/>
        </w:rPr>
        <w:t xml:space="preserve">Occupational Therapist</w:t>
      </w:r>
      <w:r>
        <w:t xml:space="preserve"> </w:t>
      </w:r>
      <w:r>
        <w:t xml:space="preserve">will be essential in building a more equitable and healthy society. This Term Paper underscores that Occupational Therapy is not merely a medical service but a vital component of social development and human dignity in this vibrant city.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Occupational Therapist in South Africa, Cape Town</dc:title>
  <dc:creator/>
  <dc:language>en</dc:language>
  <cp:keywords/>
  <dcterms:created xsi:type="dcterms:W3CDTF">2026-07-29T23:12:02Z</dcterms:created>
  <dcterms:modified xsi:type="dcterms:W3CDTF">2026-07-29T23:12:02Z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