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Course:</w:t>
      </w:r>
      <w:r>
        <w:t xml:space="preserve"> </w:t>
      </w:r>
      <w:r>
        <w:t xml:space="preserve">Environmental Science and Hydrology</w:t>
      </w:r>
    </w:p>
    <w:p>
      <w:pPr>
        <w:pStyle w:val="BodyText"/>
      </w:pPr>
      <w:r>
        <w:rPr>
          <w:bCs/>
          <w:b/>
        </w:rPr>
        <w:t xml:space="preserve">Instructor:</w:t>
      </w:r>
      <w:r>
        <w:t xml:space="preserve"> </w:t>
      </w:r>
      <w:r>
        <w:t xml:space="preserve">Department of Natural Resources, Kabul University</w:t>
      </w:r>
    </w:p>
    <w:p>
      <w:pPr>
        <w:pStyle w:val="BodyText"/>
      </w:pPr>
      <w:r>
        <w:rPr>
          <w:bCs/>
          <w:b/>
        </w:rPr>
        <w:t xml:space="preserve">Date:</w:t>
      </w:r>
      <w:r>
        <w:t xml:space="preserve"> </w:t>
      </w:r>
      <w:r>
        <w:t xml:space="preserve">October 26, 2023</w:t>
      </w:r>
    </w:p>
    <w:p>
      <w:pPr>
        <w:pStyle w:val="BodyText"/>
      </w:pPr>
      <w:r>
        <w:t xml:space="preserve">The Role and Relevance of an Oceanographer in Afghanistan Kabul: A Paradigm Shift in Hydrological Science</w:t>
      </w:r>
    </w:p>
    <w:bookmarkStart w:id="20" w:name="i.-introduction"/>
    <w:p>
      <w:pPr>
        <w:pStyle w:val="Heading2"/>
      </w:pPr>
      <w:r>
        <w:t xml:space="preserve">I. Introduction</w:t>
      </w:r>
    </w:p>
    <w:p>
      <w:pPr>
        <w:pStyle w:val="FirstParagraph"/>
      </w:pPr>
      <w:r>
        <w:t xml:space="preserve">When the term "Oceanographer" is invoked, most minds immediately conjure images of vast blue horizons, deep-sea trenches, coral reefs, and maritime trade routes. However, in the context of landlocked nations such as</w:t>
      </w:r>
      <w:r>
        <w:t xml:space="preserve"> </w:t>
      </w:r>
      <w:r>
        <w:rPr>
          <w:bCs/>
          <w:b/>
        </w:rPr>
        <w:t xml:space="preserve">Afghanistan Kabul</w:t>
      </w:r>
      <w:r>
        <w:t xml:space="preserve">, this traditional definition often leads to confusion regarding professional relevance. This term paper aims to deconstruct the conventional boundaries of oceanography and reinterpret the discipline through the lens of freshwater hydrology, limnology, and environmental data analysis. The central thesis of this document is that an Oceanographer possesses critical skills in fluid dynamics, remote sensing, and ecosystem management that are indispensable for addressing the severe water scarcity crises facing</w:t>
      </w:r>
      <w:r>
        <w:t xml:space="preserve"> </w:t>
      </w:r>
      <w:r>
        <w:rPr>
          <w:bCs/>
          <w:b/>
        </w:rPr>
        <w:t xml:space="preserve">Afghanistan Kabul</w:t>
      </w:r>
      <w:r>
        <w:t xml:space="preserve">. By adapting oceanographic methodologies to inland aquatic systems, experts can provide vital solutions for climate adaptation in one of the world's most arid regions.</w:t>
      </w:r>
    </w:p>
    <w:bookmarkEnd w:id="20"/>
    <w:bookmarkStart w:id="21" w:name="X9ef893d9b4dcd336d62298e6d8dfbe31a6b7ce5"/>
    <w:p>
      <w:pPr>
        <w:pStyle w:val="Heading2"/>
      </w:pPr>
      <w:r>
        <w:t xml:space="preserve">II. The Hydrological Context of Afghanistan Kabul</w:t>
      </w:r>
    </w:p>
    <w:p>
      <w:pPr>
        <w:pStyle w:val="FirstParagraph"/>
      </w:pPr>
      <w:r>
        <w:t xml:space="preserve">To understand the necessity of specialized expertise, one must first examine the environmental reality of</w:t>
      </w:r>
      <w:r>
        <w:t xml:space="preserve"> </w:t>
      </w:r>
      <w:r>
        <w:rPr>
          <w:bCs/>
          <w:b/>
        </w:rPr>
        <w:t xml:space="preserve">Afghanistan Kabul</w:t>
      </w:r>
      <w:r>
        <w:t xml:space="preserve">. Located at a high elevation within a semi-arid climate zone, the region faces chronic water insecurity. The hydrology of this area is dominated by glacial melt from the Hindu Kush mountains, seasonal rivers, and fragile aquifer systems. However, recent years have seen unprecedented shifts due to climate change. Glaciers are retreating at alarming rates, altering the flow regimes of major river systems such as the Helmand and Kabul Rivers.</w:t>
      </w:r>
      <w:r>
        <w:t xml:space="preserve"> </w:t>
      </w:r>
      <w:r>
        <w:t xml:space="preserve">Furthermore</w:t>
      </w:r>
      <w:r>
        <w:t xml:space="preserve"> </w:t>
      </w:r>
      <w:r>
        <w:rPr>
          <w:bCs/>
          <w:b/>
        </w:rPr>
        <w:t xml:space="preserve">Afghanistan Kabul</w:t>
      </w:r>
      <w:r>
        <w:t xml:space="preserve"> </w:t>
      </w:r>
      <w:r>
        <w:t xml:space="preserve">experiences erratic precipitation patterns, leading to both devastating flash floods during spring thaws and severe droughts in summer months. Traditional agricultural practices are failing due to these inconsistencies, threatening food security for millions of residents in the capital and surrounding provinces. In this context, the management of water is not merely an engineering challenge but a complex environmental science problem requiring advanced analytical tools.</w:t>
      </w:r>
    </w:p>
    <w:bookmarkEnd w:id="21"/>
    <w:bookmarkStart w:id="22" w:name="X4144909accab8869ca71dfc2506edcd56b7f323"/>
    <w:p>
      <w:pPr>
        <w:pStyle w:val="Heading2"/>
      </w:pPr>
      <w:r>
        <w:t xml:space="preserve">III. Redefining Oceanography: From Saltwater to Freshwater Systems</w:t>
      </w:r>
    </w:p>
    <w:p>
      <w:pPr>
        <w:pStyle w:val="FirstParagraph"/>
      </w:pPr>
      <w:r>
        <w:t xml:space="preserve">The core confusion regarding the role of an Oceanographer in</w:t>
      </w:r>
      <w:r>
        <w:t xml:space="preserve"> </w:t>
      </w:r>
      <w:r>
        <w:rPr>
          <w:bCs/>
          <w:b/>
        </w:rPr>
        <w:t xml:space="preserve">Afghanistan Kabul</w:t>
      </w:r>
      <w:r>
        <w:t xml:space="preserve"> </w:t>
      </w:r>
      <w:r>
        <w:t xml:space="preserve">stems from a narrow definition of their field. Modern oceanography is not limited to marine biology or naval exploration; it is fundamentally the study of bodies of water and the processes that occur within them. A significant branch, known as limnology, focuses on inland waters such as lakes, rivers, and wetlands. Therefore an Oceanographer trained in physical hydrodynamics can apply their knowledge of fluid motion to river currents in</w:t>
      </w:r>
      <w:r>
        <w:t xml:space="preserve"> </w:t>
      </w:r>
      <w:r>
        <w:rPr>
          <w:bCs/>
          <w:b/>
        </w:rPr>
        <w:t xml:space="preserve">Afghanistan Kabul</w:t>
      </w:r>
      <w:r>
        <w:t xml:space="preserve">.</w:t>
      </w:r>
      <w:r>
        <w:t xml:space="preserve"> </w:t>
      </w:r>
      <w:r>
        <w:t xml:space="preserve">For instance the same mathematical models used to predict ocean tides and currents are applicable to predicting flood waves in the Kabul River basin. An Oceanographer understands how temperature gradients affect water density, which influences stratification in reservoirs. This knowledge is crucial for managing dam operations, ensuring that downstream communities receive adequate water supply while preventing catastrophic breaches during heavy snowmelt events.</w:t>
      </w:r>
    </w:p>
    <w:bookmarkEnd w:id="22"/>
    <w:bookmarkStart w:id="23" w:name="iv.-remote-sensing-and-data-analysis"/>
    <w:p>
      <w:pPr>
        <w:pStyle w:val="Heading2"/>
      </w:pPr>
      <w:r>
        <w:t xml:space="preserve">IV. Remote Sensing and Data Analysis</w:t>
      </w:r>
    </w:p>
    <w:p>
      <w:pPr>
        <w:pStyle w:val="FirstParagraph"/>
      </w:pPr>
      <w:r>
        <w:t xml:space="preserve">One of the most valuable contributions an Oceanographer can make to</w:t>
      </w:r>
      <w:r>
        <w:t xml:space="preserve"> </w:t>
      </w:r>
      <w:r>
        <w:rPr>
          <w:bCs/>
          <w:b/>
        </w:rPr>
        <w:t xml:space="preserve">Afghanistan Kabul</w:t>
      </w:r>
      <w:r>
        <w:t xml:space="preserve"> </w:t>
      </w:r>
      <w:r>
        <w:t xml:space="preserve">is in the realm of remote sensing and satellite data interpretation. Oceanographers are extensively trained in using satellite imagery to monitor sea surface temperatures, chlorophyll concentrations, and ocean currents. These same technologies are utilized to monitor snowpack accumulation in the Hindu Kush mountains, soil moisture levels across agricultural lands, and evaporation rates from major lakes like Lake Sarez or artificial reservoirs near</w:t>
      </w:r>
      <w:r>
        <w:t xml:space="preserve"> </w:t>
      </w:r>
      <w:r>
        <w:rPr>
          <w:bCs/>
          <w:b/>
        </w:rPr>
        <w:t xml:space="preserve">Afghanistan Kabul</w:t>
      </w:r>
      <w:r>
        <w:t xml:space="preserve">.</w:t>
      </w:r>
      <w:r>
        <w:t xml:space="preserve"> </w:t>
      </w:r>
      <w:r>
        <w:t xml:space="preserve">Given the logistical challenges of maintaining physical monitoring stations in conflict-prone or geographically difficult terrains of Afghanistan, satellite-based remote sensing is often the only viable method for continuous data collection. An Oceanographer possesses the technical proficiency to interpret this data, identifying trends that ground-based sensors might miss. By analyzing historical and real-time satellite data they can create predictive models for droughts and floods, providing early warning systems that save lives and protect infrastructure in</w:t>
      </w:r>
      <w:r>
        <w:t xml:space="preserve"> </w:t>
      </w:r>
      <w:r>
        <w:rPr>
          <w:bCs/>
          <w:b/>
        </w:rPr>
        <w:t xml:space="preserve">Afghanistan Kabul</w:t>
      </w:r>
      <w:r>
        <w:t xml:space="preserve">.</w:t>
      </w:r>
    </w:p>
    <w:bookmarkEnd w:id="23"/>
    <w:bookmarkStart w:id="24" w:name="X813e15524a7233b8eb43aa3c1c79d906caf2050"/>
    <w:p>
      <w:pPr>
        <w:pStyle w:val="Heading2"/>
      </w:pPr>
      <w:r>
        <w:t xml:space="preserve">V. Environmental Impact Assessment and Ecosystem Management</w:t>
      </w:r>
    </w:p>
    <w:p>
      <w:pPr>
        <w:pStyle w:val="FirstParagraph"/>
      </w:pPr>
      <w:r>
        <w:t xml:space="preserve">Beyond physical dynamics, Oceanographers are experts in ecosystem health. In marine environments they study nutrient cycles, pollution dispersion, and biodiversity conservation. These skills are directly transferable to the management of freshwater ecosystems in Afghanistan. Pollution from industrial waste, agricultural runoff containing pesticides and fertilizers is a growing threat to water quality in</w:t>
      </w:r>
      <w:r>
        <w:t xml:space="preserve"> </w:t>
      </w:r>
      <w:r>
        <w:rPr>
          <w:bCs/>
          <w:b/>
        </w:rPr>
        <w:t xml:space="preserve">Afghanistan Kabul</w:t>
      </w:r>
      <w:r>
        <w:t xml:space="preserve">.</w:t>
      </w:r>
      <w:r>
        <w:t xml:space="preserve"> </w:t>
      </w:r>
      <w:r>
        <w:t xml:space="preserve">An Oceanographer can model how these pollutants disperse through river systems and stagnant pools, identifying sources of contamination and proposing remediation strategies. Furthermore they can assess the health of aquatic biodiversity which serves as an indicator of overall environmental stability. Protecting the unique endemic species found in Afghan water bodies requires a scientific approach that prioritizes ecological balance over short-term exploitation, a principle central to modern oceanographic ethics and practice.</w:t>
      </w:r>
    </w:p>
    <w:bookmarkEnd w:id="24"/>
    <w:bookmarkStart w:id="25" w:name="vi.-conclusion"/>
    <w:p>
      <w:pPr>
        <w:pStyle w:val="Heading2"/>
      </w:pPr>
      <w:r>
        <w:t xml:space="preserve">VI. Conclusion</w:t>
      </w:r>
    </w:p>
    <w:p>
      <w:pPr>
        <w:pStyle w:val="FirstParagraph"/>
      </w:pPr>
      <w:r>
        <w:t xml:space="preserve">In conclusion, the perception that Oceanography has no place in</w:t>
      </w:r>
      <w:r>
        <w:t xml:space="preserve"> </w:t>
      </w:r>
      <w:r>
        <w:rPr>
          <w:bCs/>
          <w:b/>
        </w:rPr>
        <w:t xml:space="preserve">Afghanistan Kabul</w:t>
      </w:r>
      <w:r>
        <w:t xml:space="preserve"> </w:t>
      </w:r>
      <w:r>
        <w:t xml:space="preserve">is a misconception rooted in linguistic and historical limitations rather than scientific reality. The challenges facing</w:t>
      </w:r>
      <w:r>
        <w:t xml:space="preserve"> </w:t>
      </w:r>
      <w:r>
        <w:rPr>
          <w:bCs/>
          <w:b/>
        </w:rPr>
        <w:t xml:space="preserve">Afghanistan Kabul</w:t>
      </w:r>
      <w:r>
        <w:t xml:space="preserve">—water scarcity, climate change adaptation, and environmental degradation—are fundamentally hydrological issues. An Oceanographer brings a sophisticated toolkit of fluid dynamics, remote sensing technology, and ecosystem management principles that are uniquely suited to address these challenges.</w:t>
      </w:r>
      <w:r>
        <w:t xml:space="preserve"> </w:t>
      </w:r>
      <w:r>
        <w:t xml:space="preserve">By rebranding and redirecting oceanographic expertise toward inland water resources the nation can leverage global scientific advancements for local benefit. Whether through modeling flood risks in the Kabul River valley or utilizing satellite data to monitor glacial retreat in the Hindu Kush, the skills of an Oceanographer are vital. Therefore, it is imperative that educational institutions and government bodies in</w:t>
      </w:r>
      <w:r>
        <w:t xml:space="preserve"> </w:t>
      </w:r>
      <w:r>
        <w:rPr>
          <w:bCs/>
          <w:b/>
        </w:rPr>
        <w:t xml:space="preserve">Afghanistan Kabul</w:t>
      </w:r>
      <w:r>
        <w:t xml:space="preserve"> </w:t>
      </w:r>
      <w:r>
        <w:t xml:space="preserve">recognize and integrate oceanographic principles into their national water management strategies. Only by embracing a holistic view of hydrology can the region secure a sustainable future amidst an increasingly volatile climate.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an Oceanographer in Afghanistan Kabul</dc:title>
  <dc:creator/>
  <dc:language>en</dc:language>
  <cp:keywords/>
  <dcterms:created xsi:type="dcterms:W3CDTF">2026-07-29T18:00:28Z</dcterms:created>
  <dcterms:modified xsi:type="dcterms:W3CDTF">2026-07-29T18:00:28Z</dcterms:modified>
</cp:coreProperties>
</file>

<file path=docProps/custom.xml><?xml version="1.0" encoding="utf-8"?>
<Properties xmlns="http://schemas.openxmlformats.org/officeDocument/2006/custom-properties" xmlns:vt="http://schemas.openxmlformats.org/officeDocument/2006/docPropsVTypes"/>
</file>