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Oceanographers</w:t>
      </w:r>
      <w:r>
        <w:t xml:space="preserve"> </w:t>
      </w:r>
      <w:r>
        <w:t xml:space="preserve">in</w:t>
      </w:r>
      <w:r>
        <w:t xml:space="preserve"> </w:t>
      </w:r>
      <w:r>
        <w:t xml:space="preserve">Australia,</w:t>
      </w:r>
      <w:r>
        <w:t xml:space="preserve"> </w:t>
      </w:r>
      <w:r>
        <w:t xml:space="preserve">Brisbane</w:t>
      </w:r>
    </w:p>
    <w:bookmarkStart w:id="27" w:name="X5b7b1c52f0304df78633e2514b7a29e90d18b9a"/>
    <w:p>
      <w:pPr>
        <w:pStyle w:val="Heading1"/>
      </w:pPr>
      <w:r>
        <w:t xml:space="preserve">The Role and Scientific Impact of the Oceanographer in the Context of Australia, Brisbane</w:t>
      </w:r>
    </w:p>
    <w:p>
      <w:pPr>
        <w:pStyle w:val="FirstParagraph"/>
      </w:pPr>
      <w:r>
        <w:rPr>
          <w:bCs/>
          <w:b/>
        </w:rPr>
        <w:t xml:space="preserve">Date:</w:t>
      </w:r>
      <w:r>
        <w:t xml:space="preserve"> </w:t>
      </w:r>
      <w:r>
        <w:t xml:space="preserve">October 26, 2023</w:t>
      </w:r>
      <w:r>
        <w:br/>
      </w:r>
      <w:r>
        <w:rPr>
          <w:bCs/>
          <w:b/>
        </w:rPr>
        <w:t xml:space="preserve">Subject:</w:t>
      </w:r>
      <w:r>
        <w:t xml:space="preserve">M Marine Science and Environmental Geography</w:t>
      </w:r>
    </w:p>
    <w:bookmarkStart w:id="20" w:name="i.-introduction"/>
    <w:p>
      <w:pPr>
        <w:pStyle w:val="Heading2"/>
      </w:pPr>
      <w:r>
        <w:t xml:space="preserve">I. Introduction</w:t>
      </w:r>
    </w:p>
    <w:p>
      <w:pPr>
        <w:pStyle w:val="FirstParagraph"/>
      </w:pPr>
      <w:r>
        <w:t xml:space="preserve">The study of the oceans is no longer a niche academic pursuit but a critical component of global environmental stewardship. At the heart of this discipline lies the</w:t>
      </w:r>
      <w:r>
        <w:t xml:space="preserve"> </w:t>
      </w:r>
      <w:r>
        <w:rPr>
          <w:bCs/>
          <w:b/>
        </w:rPr>
        <w:t xml:space="preserve">Oceanographer</w:t>
      </w:r>
      <w:r>
        <w:t xml:space="preserve">, a scientist dedicated to understanding the complex physical, biological, chemical, and geological processes that govern our blue planet. In recent years, there has been an unprecedented focus on marine science within specific geographic contexts that are vulnerable to climate change and environmental degradation. One such location is</w:t>
      </w:r>
      <w:r>
        <w:t xml:space="preserve"> </w:t>
      </w:r>
      <w:r>
        <w:rPr>
          <w:bCs/>
          <w:b/>
        </w:rPr>
        <w:t xml:space="preserve">Australia Brisbane</w:t>
      </w:r>
      <w:r>
        <w:t xml:space="preserve">, a region characterized by its unique coastal ecosystems, urban development pressures, and strategic position relative to the Great Barrier Reef. This term paper explores the multifaceted role of the</w:t>
      </w:r>
    </w:p>
    <w:p>
      <w:pPr>
        <w:pStyle w:val="BodyText"/>
      </w:pPr>
      <w:r>
        <w:t xml:space="preserve">Oceanographer in this specific locale, analyzing how their work impacts policy, conservation efforts, and public understanding of marine environments in</w:t>
      </w:r>
      <w:r>
        <w:t xml:space="preserve"> </w:t>
      </w:r>
      <w:r>
        <w:rPr>
          <w:bCs/>
          <w:b/>
        </w:rPr>
        <w:t xml:space="preserve">Australia Brisbane</w:t>
      </w:r>
      <w:r>
        <w:t xml:space="preserve">.</w:t>
      </w:r>
    </w:p>
    <w:bookmarkEnd w:id="20"/>
    <w:bookmarkStart w:id="21" w:name="X81ce9b8a849de35a27daddd55edae6d75cb826d"/>
    <w:p>
      <w:pPr>
        <w:pStyle w:val="Heading2"/>
      </w:pPr>
      <w:r>
        <w:t xml:space="preserve">II. The Definition and Scope of Oceanography</w:t>
      </w:r>
    </w:p>
    <w:p>
      <w:pPr>
        <w:pStyle w:val="FirstParagraph"/>
      </w:pPr>
      <w:r>
        <w:t xml:space="preserve">To fully appreciate the contribution made by an</w:t>
      </w:r>
    </w:p>
    <w:p>
      <w:pPr>
        <w:pStyle w:val="BodyText"/>
      </w:pPr>
      <w:r>
        <w:t xml:space="preserve">Oceanographer, one must first define the scope of their work. Oceanography is a multidisciplinary science that encompasses four main branches: biological oceanography, chemical oceanography, geological oceanography, and physical oceanology. Each branch contributes to a holistic understanding of the marine environment. For instance, biological</w:t>
      </w:r>
      <w:r>
        <w:t xml:space="preserve"> </w:t>
      </w:r>
      <w:r>
        <w:rPr>
          <w:bCs/>
          <w:b/>
        </w:rPr>
        <w:t xml:space="preserve">Oceanographer</w:t>
      </w:r>
      <w:r>
        <w:t xml:space="preserve">s study marine life and ecosystems; chemical</w:t>
      </w:r>
    </w:p>
    <w:p>
      <w:pPr>
        <w:pStyle w:val="BodyText"/>
      </w:pPr>
      <w:r>
        <w:t xml:space="preserve">Oceanographeres analyze water composition and pollutants; geological</w:t>
      </w:r>
    </w:p>
    <w:p>
      <w:pPr>
        <w:pStyle w:val="BodyText"/>
      </w:pPr>
      <w:r>
        <w:t xml:space="preserve">Oceanographeres map the sea floor and study plate tectonics; while physical</w:t>
      </w:r>
    </w:p>
    <w:p>
      <w:pPr>
        <w:pStyle w:val="BodyText"/>
      </w:pPr>
      <w:r>
        <w:t xml:space="preserve">Oceanographers examine currents, waves, and the interaction between the ocean and atmosphere.</w:t>
      </w:r>
    </w:p>
    <w:p>
      <w:pPr>
        <w:pStyle w:val="BodyText"/>
      </w:pPr>
      <w:r>
        <w:t xml:space="preserve">In a modern context, these disciplines often overlap. An</w:t>
      </w:r>
      <w:r>
        <w:t xml:space="preserve"> </w:t>
      </w:r>
      <w:r>
        <w:rPr>
          <w:bCs/>
          <w:b/>
        </w:rPr>
        <w:t xml:space="preserve">Oceanographer</w:t>
      </w:r>
      <w:r>
        <w:t xml:space="preserve"> </w:t>
      </w:r>
      <w:r>
        <w:t xml:space="preserve">might investigate how rising temperatures (physical) affect coral bleaching events (biological) and alter water chemistry levels such as pH (chemical). This integrated approach is essential for addressing the complex challenges facing marine environments today.</w:t>
      </w:r>
    </w:p>
    <w:bookmarkEnd w:id="21"/>
    <w:bookmarkStart w:id="22" w:name="X04bf9698bd73b0a97df04b35e38f43f69bc1bcd"/>
    <w:p>
      <w:pPr>
        <w:pStyle w:val="Heading2"/>
      </w:pPr>
      <w:r>
        <w:t xml:space="preserve">III. The Strategic Importance of Australia Brisbane</w:t>
      </w:r>
    </w:p>
    <w:p>
      <w:pPr>
        <w:pStyle w:val="FirstParagraph"/>
      </w:pPr>
      <w:r>
        <w:rPr>
          <w:bCs/>
          <w:b/>
        </w:rPr>
        <w:t xml:space="preserve">Australia Brisbane</w:t>
      </w:r>
      <w:r>
        <w:t xml:space="preserve"> </w:t>
      </w:r>
      <w:r>
        <w:t xml:space="preserve">serves as a critical hub for marine research due to its geographical and socio-economic significance. Located on the southeast coast of Queensland,</w:t>
      </w:r>
    </w:p>
    <w:p>
      <w:pPr>
        <w:pStyle w:val="BodyText"/>
      </w:pPr>
      <w:r>
        <w:t xml:space="preserve">Australia Brisbane is home to major research institutions such as Griffith University's Environmental Futures Research Centres and nearby facilities linked with CSIRO (Commonwealth Scientific and Industrial Research Organisation). The city’s proximity to the Great Barrier Reef, one of the most biodiverse marine ecosystems on Earth, places it at the forefront of reef conservation efforts.</w:t>
      </w:r>
    </w:p>
    <w:p>
      <w:pPr>
        <w:pStyle w:val="BodyText"/>
      </w:pPr>
      <w:r>
        <w:t xml:space="preserve">Furthermore,</w:t>
      </w:r>
      <w:r>
        <w:t xml:space="preserve"> </w:t>
      </w:r>
      <w:r>
        <w:rPr>
          <w:bCs/>
          <w:b/>
        </w:rPr>
        <w:t xml:space="preserve">Australia Brisbane</w:t>
      </w:r>
      <w:r>
        <w:t xml:space="preserve"> </w:t>
      </w:r>
      <w:r>
        <w:t xml:space="preserve">faces unique environmental challenges. As a growing urban center, it deals with issues related to stormwater runoff affecting Moreton Bay and surrounding coastal waters. The region is also highly susceptible to extreme weather events exacerbated by climate change, including cyclones and severe flooding, which have direct implications for coastal erosion and marine habitat integrity. Therefore, the presence of dedicated</w:t>
      </w:r>
    </w:p>
    <w:p>
      <w:pPr>
        <w:pStyle w:val="BodyText"/>
      </w:pPr>
      <w:r>
        <w:t xml:space="preserve">Oceanographer professionals in</w:t>
      </w:r>
      <w:r>
        <w:t xml:space="preserve"> </w:t>
      </w:r>
      <w:r>
        <w:rPr>
          <w:bCs/>
          <w:b/>
        </w:rPr>
        <w:t xml:space="preserve">Australia Brisbane</w:t>
      </w:r>
      <w:r>
        <w:t xml:space="preserve"> </w:t>
      </w:r>
      <w:r>
        <w:t xml:space="preserve">is not merely academic but imperative for urban planning and disaster risk reduction.</w:t>
      </w:r>
    </w:p>
    <w:bookmarkEnd w:id="22"/>
    <w:bookmarkStart w:id="23" w:name="Xb5b580f7c2c284987dc877b141811d04d4ec09c"/>
    <w:p>
      <w:pPr>
        <w:pStyle w:val="Heading2"/>
      </w:pPr>
      <w:r>
        <w:t xml:space="preserve">IV. The Role of the Oceanographer in Local Conservation and Policy</w:t>
      </w:r>
    </w:p>
    <w:p>
      <w:pPr>
        <w:pStyle w:val="FirstParagraph"/>
      </w:pPr>
      <w:r>
        <w:t xml:space="preserve">In</w:t>
      </w:r>
    </w:p>
    <w:p>
      <w:pPr>
        <w:pStyle w:val="BodyText"/>
      </w:pPr>
      <w:r>
        <w:t xml:space="preserve">Australia Brisbane, the</w:t>
      </w:r>
    </w:p>
    <w:p>
      <w:pPr>
        <w:pStyle w:val="BodyText"/>
      </w:pPr>
      <w:r>
        <w:t xml:space="preserve">Oceanographers play a pivotal role in shaping environmental policy. They provide the empirical data necessary for government bodies to make informed decisions regarding marine park management, fishing quotas, and coastal development regulations. For example, data collected by</w:t>
      </w:r>
    </w:p>
    <w:p>
      <w:pPr>
        <w:pStyle w:val="BodyText"/>
      </w:pPr>
      <w:r>
        <w:t xml:space="preserve">Oceanographer s on water quality parameters helps authorities identify sources of pollution from urban runoff and industrial activities.</w:t>
      </w:r>
    </w:p>
    <w:p>
      <w:pPr>
        <w:pStyle w:val="BodyText"/>
      </w:pPr>
      <w:r>
        <w:t xml:space="preserve">Oceanographers in this region are also heavily involved in coral reef restoration projects. With the Great Barrier Reef facing recurrent bleaching events due to warming waters,</w:t>
      </w:r>
    </w:p>
    <w:p>
      <w:pPr>
        <w:pStyle w:val="BodyText"/>
      </w:pPr>
      <w:r>
        <w:t xml:space="preserve">Oceanographer s are researching heat-tolerant coral strains and developing techniques for reef rehabilitation. Their findings directly influence conservation strategies employed by the Queensland Government and international bodies.</w:t>
      </w:r>
    </w:p>
    <w:bookmarkEnd w:id="23"/>
    <w:bookmarkStart w:id="24" w:name="X07196a77e80a198e087de210eaf479d266a7890"/>
    <w:p>
      <w:pPr>
        <w:pStyle w:val="Heading2"/>
      </w:pPr>
      <w:r>
        <w:t xml:space="preserve">V. Technological Advancements and Data Collection</w:t>
      </w:r>
    </w:p>
    <w:p>
      <w:pPr>
        <w:pStyle w:val="FirstParagraph"/>
      </w:pPr>
      <w:r>
        <w:t xml:space="preserve">The work of an</w:t>
      </w:r>
    </w:p>
    <w:p>
      <w:pPr>
        <w:pStyle w:val="BodyText"/>
      </w:pPr>
      <w:r>
        <w:t xml:space="preserve">Oceanographer</w:t>
      </w:r>
    </w:p>
    <w:p>
      <w:pPr>
        <w:pStyle w:val="BodyText"/>
      </w:pPr>
      <w:r>
        <w:t xml:space="preserve">Australia Brisbanes is increasingly reliant on advanced technology. Modern</w:t>
      </w:r>
    </w:p>
    <w:p>
      <w:pPr>
        <w:pStyle w:val="BodyText"/>
      </w:pPr>
      <w:r>
        <w:t xml:space="preserve">Oceanographers utilize remote sensing satellites, autonomous underwater vehicles (AUVs), and sophisticated laboratory analysis tools to gather real-time data. In</w:t>
      </w:r>
    </w:p>
    <w:p>
      <w:pPr>
        <w:pStyle w:val="BodyText"/>
      </w:pPr>
      <w:r>
        <w:t xml:space="preserve">Australia Brisbane, researchers are deploying sensor networks in Moreton Bay and the coastal waters of Southeast Queensland to monitor changes in sea temperature, acidity, and nutrient levels.</w:t>
      </w:r>
    </w:p>
    <w:p>
      <w:pPr>
        <w:pStyle w:val="BodyText"/>
      </w:pPr>
      <w:r>
        <w:t xml:space="preserve">This technological integration allows for more accurate predictions of environmental changes. For instance, physical</w:t>
      </w:r>
    </w:p>
    <w:p>
      <w:pPr>
        <w:pStyle w:val="BodyText"/>
      </w:pPr>
      <w:r>
        <w:t xml:space="preserve">Oceanographers model how El Niño and La Niña weather patterns impact local currents and water quality. These models are crucial for predicting algal blooms or harmful red tide events that can affect tourism, fisheries, and public health in</w:t>
      </w:r>
    </w:p>
    <w:p>
      <w:pPr>
        <w:pStyle w:val="BodyText"/>
      </w:pPr>
      <w:r>
        <w:t xml:space="preserve">Australia Brisbane.</w:t>
      </w:r>
    </w:p>
    <w:bookmarkEnd w:id="24"/>
    <w:bookmarkStart w:id="25" w:name="vi.-education-and-community-engagement"/>
    <w:p>
      <w:pPr>
        <w:pStyle w:val="Heading2"/>
      </w:pPr>
      <w:r>
        <w:t xml:space="preserve">VI. Education and Community Engagement</w:t>
      </w:r>
    </w:p>
    <w:p>
      <w:pPr>
        <w:pStyle w:val="FirstParagraph"/>
      </w:pPr>
      <w:r>
        <w:t xml:space="preserve">Beyond research and policy,</w:t>
      </w:r>
    </w:p>
    <w:p>
      <w:pPr>
        <w:pStyle w:val="BodyText"/>
      </w:pPr>
      <w:r>
        <w:t xml:space="preserve">Oceanographers in</w:t>
      </w:r>
    </w:p>
    <w:p>
      <w:pPr>
        <w:pStyle w:val="BodyText"/>
      </w:pPr>
      <w:r>
        <w:t xml:space="preserve">Australia Brisbane</w:t>
      </w:r>
      <w:r>
        <w:rPr>
          <w:bCs/>
          <w:b/>
        </w:rPr>
        <w:t xml:space="preserve">Oceanographer</w:t>
      </w:r>
      <w:r>
        <w:t xml:space="preserve"> </w:t>
      </w:r>
      <w:r>
        <w:t xml:space="preserve">s serve as educators. They engage with the local community through museum exhibits, school programs, and public lectures. By demystifying complex scientific concepts, they foster a culture of marine stewardship among residents.</w:t>
      </w:r>
    </w:p>
    <w:p>
      <w:pPr>
        <w:pStyle w:val="BodyText"/>
      </w:pPr>
      <w:r>
        <w:t xml:space="preserve">In</w:t>
      </w:r>
    </w:p>
    <w:p>
      <w:pPr>
        <w:pStyle w:val="BodyText"/>
      </w:pPr>
      <w:r>
        <w:t xml:space="preserve">Australia Brisbane, this educational role is vital for promoting sustainable behaviors such as responsible tourism and proper waste disposal. When the public understands the direct link between their actions in</w:t>
      </w:r>
    </w:p>
    <w:p>
      <w:pPr>
        <w:pStyle w:val="BodyText"/>
      </w:pPr>
      <w:r>
        <w:t xml:space="preserve">Australia Brisbane and the health of nearby marine ecosystems, they are more likely to support conservation initiatives. The</w:t>
      </w:r>
      <w:r>
        <w:t xml:space="preserve"> </w:t>
      </w:r>
      <w:r>
        <w:rPr>
          <w:bCs/>
          <w:b/>
        </w:rPr>
        <w:t xml:space="preserve">Oceanographer</w:t>
      </w:r>
      <w:r>
        <w:t xml:space="preserve">s acts as a bridge between scientific expertise and public awareness.</w:t>
      </w:r>
    </w:p>
    <w:bookmarkEnd w:id="25"/>
    <w:bookmarkStart w:id="26" w:name="vii.-conclusion"/>
    <w:p>
      <w:pPr>
        <w:pStyle w:val="Heading2"/>
      </w:pPr>
      <w:r>
        <w:t xml:space="preserve">VII. Conclusion</w:t>
      </w:r>
    </w:p>
    <w:p>
      <w:pPr>
        <w:pStyle w:val="FirstParagraph"/>
      </w:pPr>
      <w:r>
        <w:t xml:space="preserve">In conclusion, the role of the</w:t>
      </w:r>
    </w:p>
    <w:p>
      <w:pPr>
        <w:pStyle w:val="BodyText"/>
      </w:pPr>
      <w:r>
        <w:t xml:space="preserve">Oceanographer in</w:t>
      </w:r>
    </w:p>
    <w:p>
      <w:pPr>
        <w:pStyle w:val="BodyText"/>
      </w:pPr>
      <w:r>
        <w:t xml:space="preserve">Australia Brisbanes are essential for understanding and protecting our marine environments. Through rigorous scientific inquiry, technological innovation, policy advising, and community education they contribute significantly to the sustainability of coastal regions.</w:t>
      </w:r>
    </w:p>
    <w:p>
      <w:pPr>
        <w:pStyle w:val="BodyText"/>
      </w:pPr>
      <w:r>
        <w:t xml:space="preserve">The specific context of</w:t>
      </w:r>
      <w:r>
        <w:t xml:space="preserve"> </w:t>
      </w:r>
      <w:r>
        <w:rPr>
          <w:bCs/>
          <w:b/>
        </w:rPr>
        <w:t xml:space="preserve">Australia Brisbane</w:t>
      </w:r>
    </w:p>
    <w:p>
      <w:pPr>
        <w:pStyle w:val="BodyText"/>
      </w:pPr>
      <w:r>
        <w:t xml:space="preserve">Oceanographer s work is tailored to address local challenges while contributing to global knowledge. As climate change continues to pose threats to marine ecosystems worldwide, the importance of dedicated</w:t>
      </w:r>
    </w:p>
    <w:p>
      <w:pPr>
        <w:pStyle w:val="BodyText"/>
      </w:pPr>
      <w:r>
        <w:t xml:space="preserve">Oceanographers in key locations like</w:t>
      </w:r>
    </w:p>
    <w:p>
      <w:pPr>
        <w:pStyle w:val="BodyText"/>
      </w:pPr>
      <w:r>
        <w:t xml:space="preserve">Australia Brisbane will only grow. Future research must continue to support these professionals, ensuring that</w:t>
      </w:r>
    </w:p>
    <w:p>
      <w:pPr>
        <w:pStyle w:val="BodyText"/>
      </w:pPr>
      <w:r>
        <w:t xml:space="preserve">Australia Brisbane remains a leader in marine science and environmental conservation.</w:t>
      </w:r>
    </w:p>
    <w:p>
      <w:pPr>
        <w:pStyle w:val="BodyText"/>
      </w:pPr>
      <w:r>
        <w:t xml:space="preserve">The synergy between scientific expertise and regional commitment defines the modern practice of oceanography. In</w:t>
      </w:r>
      <w:r>
        <w:t xml:space="preserve"> </w:t>
      </w:r>
      <w:r>
        <w:rPr>
          <w:bCs/>
          <w:b/>
        </w:rPr>
        <w:t xml:space="preserve">Australia Brisbane</w:t>
      </w:r>
      <w:r>
        <w:t xml:space="preserve">, this synergy is evident in every data point collected, every policy shaped, and every community educated. Thus, the</w:t>
      </w:r>
    </w:p>
    <w:p>
      <w:pPr>
        <w:pStyle w:val="BodyText"/>
      </w:pPr>
      <w:r>
        <w:t xml:space="preserve">Oceanographer stands not just as a scientist of the sea, but as a guardian of our shared coastal heritage.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Oceanographers in Australia, Brisbane</dc:title>
  <dc:creator/>
  <dc:language>en</dc:language>
  <cp:keywords/>
  <dcterms:created xsi:type="dcterms:W3CDTF">2026-07-29T08:39:16Z</dcterms:created>
  <dcterms:modified xsi:type="dcterms:W3CDTF">2026-07-29T08:39:16Z</dcterms:modified>
</cp:coreProperties>
</file>

<file path=docProps/custom.xml><?xml version="1.0" encoding="utf-8"?>
<Properties xmlns="http://schemas.openxmlformats.org/officeDocument/2006/custom-properties" xmlns:vt="http://schemas.openxmlformats.org/officeDocument/2006/docPropsVTypes"/>
</file>