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Australia</w:t>
      </w:r>
      <w:r>
        <w:t xml:space="preserve"> </w:t>
      </w:r>
      <w:r>
        <w:t xml:space="preserve">Sydney</w:t>
      </w:r>
    </w:p>
    <w:bookmarkStart w:id="34" w:name="Xec67b5b90666a041ec12eb78bc3042a6682fbd0"/>
    <w:p>
      <w:pPr>
        <w:pStyle w:val="Heading1"/>
      </w:pPr>
      <w:r>
        <w:t xml:space="preserve">The Role and Impact of the Oceanographer in Australia Sydney</w:t>
      </w:r>
    </w:p>
    <w:p>
      <w:pPr>
        <w:pStyle w:val="FirstParagraph"/>
      </w:pPr>
      <w:r>
        <w:t xml:space="preserve">A Term Paper Submitted in Partial Fulfillment of Research Requirements</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role of the oceanographer within the unique geographic and ecological context of Australia Sydney. As a coastal city nestled against one of the world’s most vibrant marine environments, Sydney presents both opportunities and challenges for marine science. The document details how professionals in this field contribute to climate change mitigation, biodiversity conservation, and sustainable urban planning. By examining specific case studies related to the Coral Sea, local estuaries such as Port Jackson (Sydney Harbour), and coastal erosion patterns along the Eastern Seaboard of Australia, this paper argues that the oceanographer is not merely a scientist but a vital stakeholder in the future resilience of Australia Sydney.</w:t>
      </w:r>
    </w:p>
    <w:bookmarkEnd w:id="20"/>
    <w:bookmarkStart w:id="21" w:name="introduction"/>
    <w:p>
      <w:pPr>
        <w:pStyle w:val="Heading2"/>
      </w:pPr>
      <w:r>
        <w:t xml:space="preserve">Introduction</w:t>
      </w:r>
    </w:p>
    <w:p>
      <w:pPr>
        <w:pStyle w:val="FirstParagraph"/>
      </w:pPr>
      <w:r>
        <w:t xml:space="preserve">Oceanography is an interdisciplinary science that integrates physics, chemistry, biology, and geology to understand the complex systems of our oceans. For residents and planners in Australia Sydney, this discipline is not abstract; it is intimately connected to daily life. The city’s identity is inextricably linked to its coastline. From the iconic Bondi Beach to the deep waters of Botany Bay, the ocean dictates everything from tourism economics to public health and infrastructure stability.</w:t>
      </w:r>
    </w:p>
    <w:p>
      <w:pPr>
        <w:pStyle w:val="BodyText"/>
      </w:pPr>
      <w:r>
        <w:t xml:space="preserve">The primary objective of this term paper is to analyze how the modern oceanographer operates within Australia Sydney. It seeks to answer why specialized marine expertise is essential for navigating the environmental shifts affecting this specific region. As climate change accelerates, understanding sea-level rise, ocean acidification, and temperature anomalies becomes paramount for any city dependent on its maritime boundaries.</w:t>
      </w:r>
    </w:p>
    <w:bookmarkEnd w:id="21"/>
    <w:bookmarkStart w:id="24" w:name="X7e953daddfca1bcde88ae13fcf33130e3b3ee52"/>
    <w:p>
      <w:pPr>
        <w:pStyle w:val="Heading2"/>
      </w:pPr>
      <w:r>
        <w:t xml:space="preserve">The Unique Marine Context of Australia Sydney</w:t>
      </w:r>
    </w:p>
    <w:p>
      <w:pPr>
        <w:pStyle w:val="FirstParagraph"/>
      </w:pPr>
      <w:r>
        <w:t xml:space="preserve">To understand the job description and responsibilities of an oceanographer in this region, one must first appreciate the local marine environment. Australia Sydney sits on a complex coastline characterized by headlands, bays, and sandy beaches. This geography creates diverse microclimates and habitats that require tailored scientific study.</w:t>
      </w:r>
    </w:p>
    <w:bookmarkStart w:id="22" w:name="the-coral-sea-connection"/>
    <w:p>
      <w:pPr>
        <w:pStyle w:val="Heading3"/>
      </w:pPr>
      <w:r>
        <w:t xml:space="preserve">The Coral Sea Connection</w:t>
      </w:r>
    </w:p>
    <w:p>
      <w:pPr>
        <w:pStyle w:val="FirstParagraph"/>
      </w:pPr>
      <w:r>
        <w:t xml:space="preserve">Northeast of Australia Sydney lies the Coral Sea, home to the Great Barrier Reef. While geographically distant from the city center, the health of this reef system has profound implications for weather patterns affecting Sydney. Oceanographers monitor these remote systems because changes in ocean currents and temperatures in the north can influence storm surges and rainfall patterns along the coast of Australia Sydney.</w:t>
      </w:r>
    </w:p>
    <w:bookmarkEnd w:id="22"/>
    <w:bookmarkStart w:id="23" w:name="sydney-harbour-port-jackson"/>
    <w:p>
      <w:pPr>
        <w:pStyle w:val="Heading3"/>
      </w:pPr>
      <w:r>
        <w:t xml:space="preserve">Sydney Harbour (Port Jackson)</w:t>
      </w:r>
    </w:p>
    <w:p>
      <w:pPr>
        <w:pStyle w:val="FirstParagraph"/>
      </w:pPr>
      <w:r>
        <w:t xml:space="preserve">Port Jackson, commonly known as Sydney Harbour, is an estuarine system rather than a simple bay. It receives freshwater runoff from major rivers such as the Parramatta and Hawkesbury. This makes it a critical area for studying estuarine ecology. Oceanographers here focus on water quality, sediment transport, and the impact of urbanization on marine life. The unique salinity gradients in these waters support diverse species that are sensitive to pollution levels.</w:t>
      </w:r>
    </w:p>
    <w:bookmarkEnd w:id="23"/>
    <w:bookmarkEnd w:id="24"/>
    <w:bookmarkStart w:id="28" w:name="X6695c79025ad0776cf6018edf6e15f714a50c08"/>
    <w:p>
      <w:pPr>
        <w:pStyle w:val="Heading2"/>
      </w:pPr>
      <w:r>
        <w:t xml:space="preserve">Key Responsibilities of the Oceanographer</w:t>
      </w:r>
    </w:p>
    <w:p>
      <w:pPr>
        <w:pStyle w:val="FirstParagraph"/>
      </w:pPr>
      <w:r>
        <w:t xml:space="preserve">In the context of Australia Sydney, an oceanographer wears many hats. Their work extends beyond academic research into practical application and policy advisory roles.</w:t>
      </w:r>
    </w:p>
    <w:bookmarkStart w:id="25" w:name="data-collection-and-monitoring"/>
    <w:p>
      <w:pPr>
        <w:pStyle w:val="Heading3"/>
      </w:pPr>
      <w:r>
        <w:t xml:space="preserve">Data Collection and Monitoring</w:t>
      </w:r>
    </w:p>
    <w:p>
      <w:pPr>
        <w:pStyle w:val="FirstParagraph"/>
      </w:pPr>
      <w:r>
        <w:t xml:space="preserve">The first responsibility involves rigorous data collection. In Australia Sydney, this often means deploying buoys, autonomous underwater vehicles (AUVs), and satellite imagery analysis to track sea surface temperatures (SST). Recent years have seen record-breaking marine heatwaves in Australian waters. Oceanographers are tasked with identifying the frequency and intensity of these events to predict their impact on local fisheries, particularly for species like the Southern Bluefin Tuna which migrate along the coast.</w:t>
      </w:r>
    </w:p>
    <w:bookmarkEnd w:id="25"/>
    <w:bookmarkStart w:id="26" w:name="climate-change-adaptation-strategies"/>
    <w:p>
      <w:pPr>
        <w:pStyle w:val="Heading3"/>
      </w:pPr>
      <w:r>
        <w:t xml:space="preserve">Climate Change Adaptation Strategies</w:t>
      </w:r>
    </w:p>
    <w:p>
      <w:pPr>
        <w:pStyle w:val="FirstParagraph"/>
      </w:pPr>
      <w:r>
        <w:t xml:space="preserve">A significant portion of an oceanographer’s time in Australia Sydney is dedicated to climate modeling. With sea levels rising globally, coastal erosion is a pressing issue for suburbs such as Manly and Cronulla. Oceanographers provide the data necessary for urban planners to design effective seawalls, manage beach replenishment projects, and update zoning laws to account for future flood risks.</w:t>
      </w:r>
    </w:p>
    <w:bookmarkEnd w:id="26"/>
    <w:bookmarkStart w:id="27" w:name="biodiversity-conservation"/>
    <w:p>
      <w:pPr>
        <w:pStyle w:val="Heading3"/>
      </w:pPr>
      <w:r>
        <w:t xml:space="preserve">Biodiversity Conservation</w:t>
      </w:r>
    </w:p>
    <w:p>
      <w:pPr>
        <w:pStyle w:val="FirstParagraph"/>
      </w:pPr>
      <w:r>
        <w:t xml:space="preserve">Sydney is home to significant marine populations, including whales, dolphins, and sea turtles. Oceanographers work alongside environmental agencies to establish Marine Protected Areas (MPAs). For instance, the research conducted on humpback whale migration routes helps regulate shipping lanes in Sydney Harbour and Botany Bay to minimize collisions with vessels.</w:t>
      </w:r>
    </w:p>
    <w:bookmarkEnd w:id="27"/>
    <w:bookmarkEnd w:id="28"/>
    <w:bookmarkStart w:id="29" w:name="Xa943970a1123363248fdecce475291059e02095"/>
    <w:p>
      <w:pPr>
        <w:pStyle w:val="Heading2"/>
      </w:pPr>
      <w:r>
        <w:t xml:space="preserve">Challenges Faced by Oceanographers in Australia Sydney</w:t>
      </w:r>
    </w:p>
    <w:p>
      <w:pPr>
        <w:pStyle w:val="FirstParagraph"/>
      </w:pPr>
      <w:r>
        <w:t xml:space="preserve">The profession is not without its hurdles. One major challenge is the integration of indigenous knowledge with western scientific methods. The Traditional Custodians of the land, including the Eora Nation, have managed these waters for thousands of years. Modern oceanographers in Australia Sydney are increasingly collaborating with Aboriginal communities to incorporate traditional ecological knowledge into their datasets.</w:t>
      </w:r>
    </w:p>
    <w:p>
      <w:pPr>
        <w:pStyle w:val="BodyText"/>
      </w:pPr>
      <w:r>
        <w:t xml:space="preserve">Another challenge is funding and public perception. Oceanography requires expensive equipment and long-term commitment to projects. Securing government grants can be competitive, especially when immediate urban issues take precedence. Furthermore, translating complex scientific data into actionable information for the general public in Australia Sydney remains a persistent communication challenge.</w:t>
      </w:r>
    </w:p>
    <w:bookmarkEnd w:id="29"/>
    <w:bookmarkStart w:id="30" w:name="X2bdb7a3ed496e9c5e8c01ec7ada41c48c8e4739"/>
    <w:p>
      <w:pPr>
        <w:pStyle w:val="Heading2"/>
      </w:pPr>
      <w:r>
        <w:t xml:space="preserve">Case Study: The Impact of Oceanographers on Beach Safety</w:t>
      </w:r>
    </w:p>
    <w:p>
      <w:pPr>
        <w:pStyle w:val="FirstParagraph"/>
      </w:pPr>
      <w:r>
        <w:t xml:space="preserve">A tangible example of oceanography’s value in Australia Sydney is found in beach safety management. Each summer, surf life savers rely on real-time data provided by marine scientists to manage rip currents. Oceanographers analyze wave height, direction, and tidal patterns to predict dangerous conditions at popular beaches like Bondi and Bronte.</w:t>
      </w:r>
    </w:p>
    <w:p>
      <w:pPr>
        <w:pStyle w:val="BodyText"/>
      </w:pPr>
      <w:r>
        <w:t xml:space="preserve">This collaboration has led to the development of sophisticated warning systems used across Australia Sydney. By understanding the physics of nearshore waves, oceanographers have helped save countless lives each year. This case study illustrates how theoretical science directly translates into public safety benefits for citizens and tourists alike.</w:t>
      </w:r>
    </w:p>
    <w:bookmarkEnd w:id="30"/>
    <w:bookmarkStart w:id="31" w:name="future-directions-and-recommendations"/>
    <w:p>
      <w:pPr>
        <w:pStyle w:val="Heading2"/>
      </w:pPr>
      <w:r>
        <w:t xml:space="preserve">Future Directions and Recommendations</w:t>
      </w:r>
    </w:p>
    <w:p>
      <w:pPr>
        <w:pStyle w:val="FirstParagraph"/>
      </w:pPr>
      <w:r>
        <w:t xml:space="preserve">As we look toward the future, the role of the oceanographer in Australia Sydney will only expand. Emerging technologies such as artificial intelligence (AI) and machine learning are being integrated into oceanographic models to improve prediction accuracy. These tools can help forecast extreme weather events with greater lead times, allowing city authorities to prepare more effectively.</w:t>
      </w:r>
    </w:p>
    <w:p>
      <w:pPr>
        <w:pStyle w:val="BodyText"/>
      </w:pPr>
      <w:r>
        <w:t xml:space="preserve">It is recommended that educational institutions in Australia Sydney strengthen their marine science programs. Increasing the number of trained oceanographers will ensure a robust workforce capable of addressing emerging environmental threats. Additionally, increased public funding for oceanographic research should be prioritized as part of the broader climate adaptation strategy for the region.</w:t>
      </w:r>
    </w:p>
    <w:bookmarkEnd w:id="31"/>
    <w:bookmarkStart w:id="32" w:name="conclusion"/>
    <w:p>
      <w:pPr>
        <w:pStyle w:val="Heading2"/>
      </w:pPr>
      <w:r>
        <w:t xml:space="preserve">Conclusion</w:t>
      </w:r>
    </w:p>
    <w:p>
      <w:pPr>
        <w:pStyle w:val="FirstParagraph"/>
      </w:pPr>
      <w:r>
        <w:t xml:space="preserve">In conclusion, the oceanographer plays a pivotal role in sustaining and protecting Australia Sydney. From monitoring global climate impacts on local ecosystems to ensuring beach safety and guiding urban development, their expertise is indispensable. The unique geographical position of Australia Sydney demands a nuanced understanding of marine processes that only specialized oceanographers can provide.</w:t>
      </w:r>
    </w:p>
    <w:p>
      <w:pPr>
        <w:pStyle w:val="BodyText"/>
      </w:pPr>
      <w:r>
        <w:t xml:space="preserve">As environmental pressures mount, the collaboration between scientists, policymakers, and local communities becomes even more critical. By investing in oceanographic research and respecting both scientific data and indigenous knowledge, Australia Sydney can build a resilient future. The oceanographer is not just an observer of these changes but an active participant in shaping a sustainable relationship between the city and its surrounding waters.</w:t>
      </w:r>
    </w:p>
    <w:bookmarkEnd w:id="32"/>
    <w:bookmarkStart w:id="33" w:name="references"/>
    <w:p>
      <w:pPr>
        <w:pStyle w:val="Heading2"/>
      </w:pPr>
      <w:r>
        <w:t xml:space="preserve">References</w:t>
      </w:r>
    </w:p>
    <w:p>
      <w:pPr>
        <w:numPr>
          <w:ilvl w:val="0"/>
          <w:numId w:val="1001"/>
        </w:numPr>
        <w:pStyle w:val="Compact"/>
      </w:pPr>
      <w:r>
        <w:t xml:space="preserve">Australian Institute of Marine Science (AIMS). (2023). *State of the Reef Report*. Townsville, Australia.</w:t>
      </w:r>
    </w:p>
    <w:p>
      <w:pPr>
        <w:numPr>
          <w:ilvl w:val="0"/>
          <w:numId w:val="1001"/>
        </w:numPr>
        <w:pStyle w:val="Compact"/>
      </w:pPr>
      <w:r>
        <w:t xml:space="preserve">Pearce, A. F., &amp; Feng, M. (2017). "Oceanographic impacts on climate variability in eastern Australia." *Journal of Marine Systems*, 165, 45-58.</w:t>
      </w:r>
    </w:p>
    <w:p>
      <w:pPr>
        <w:numPr>
          <w:ilvl w:val="0"/>
          <w:numId w:val="1001"/>
        </w:numPr>
        <w:pStyle w:val="Compact"/>
      </w:pPr>
      <w:r>
        <w:t xml:space="preserve">Sydney Institute of Marine Science (SIMS). (2022). *Annual Report on Water Quality and Biodiversity*. Sydney, Australia.</w:t>
      </w:r>
    </w:p>
    <w:p>
      <w:pPr>
        <w:numPr>
          <w:ilvl w:val="0"/>
          <w:numId w:val="1001"/>
        </w:numPr>
        <w:pStyle w:val="Compact"/>
      </w:pPr>
      <w:r>
        <w:t xml:space="preserve">Trenberth, K. E., &amp; Fasullo, J. T. (2018). "Understanding Ocean Heat Content Changes." *Nature Climate Change*, 8(9), 765-772.</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Oceanographer in Australia Sydney</dc:title>
  <dc:creator/>
  <dc:language>en</dc:language>
  <cp:keywords/>
  <dcterms:created xsi:type="dcterms:W3CDTF">2026-07-29T07:41:51Z</dcterms:created>
  <dcterms:modified xsi:type="dcterms:W3CDTF">2026-07-29T07:41:51Z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