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Oceanographers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27" w:name="X57b0506f70298ebd8b957dd7160f81e96cdc9d6"/>
    <w:p>
      <w:pPr>
        <w:pStyle w:val="Heading1"/>
      </w:pPr>
      <w:r>
        <w:t xml:space="preserve">Term Paper:</w:t>
      </w:r>
      <w:r>
        <w:br/>
      </w:r>
      <w:r>
        <w:t xml:space="preserve">The Role and Impact of Oceanographers</w:t>
      </w:r>
      <w:r>
        <w:br/>
      </w:r>
      <w:r>
        <w:t xml:space="preserve">In The Context of Brazil São Paulo</w:t>
      </w:r>
    </w:p>
    <w:p>
      <w:pPr>
        <w:pStyle w:val="FirstParagraph"/>
      </w:pPr>
      <w:r>
        <w:rPr>
          <w:u w:val="single"/>
          <w:bCs/>
          <w:b/>
        </w:rPr>
        <w:t xml:space="preserve">Abstract:</w:t>
      </w:r>
      <w:r>
        <w:br/>
      </w:r>
      <w:r>
        <w:br/>
      </w:r>
      <w:r>
        <w:t xml:space="preserve">This term paper explores the critical intersection between marine science, specifically the discipline of oceanography, and the socio-economic dynamics of one of South America's most influential urban centers: Brazil São Paulo. Although São Paulo is landlocked and situated on a plateau hundreds of kilometers from the Atlantic Ocean, its economy, water security, and environmental footprint are inextricably linked to marine processes. This document examines how oceanographers contribute to understanding climate patterns that affect the region, manage transboundary water resources such as the Ribeira do Iguape River which flows toward the coast, and support sustainable development goals within Brazil’s broader coastal jurisdiction. By analyzing case studies involving sediment transport, climate variability, and environmental policy in Brazil São Paulo contexts where applicable to downstream marine ecosystems, this paper argues that oceanographic research is not merely a coastal concern but a vital component of regional planning for inland megacities dependent on global oceanic systems.</w:t>
      </w:r>
    </w:p>
    <w:bookmarkStart w:id="20" w:name="introduction"/>
    <w:p>
      <w:pPr>
        <w:pStyle w:val="Heading2"/>
      </w:pPr>
      <w:r>
        <w:t xml:space="preserve">1. Introduction</w:t>
      </w:r>
    </w:p>
    <w:p>
      <w:pPr>
        <w:pStyle w:val="FirstParagraph"/>
      </w:pPr>
      <w:r>
        <w:t xml:space="preserve">The field of oceanography encompasses the study of the physical and biological conditions and processes affecting the oceans, including their interaction with the atmosphere and land. Traditionally, this discipline is associated with coastal nations or regions directly adjacent to sea borders. However, in complex geopolitical and economic structures like those found in Brazil São Paulo presents a unique paradigm. As an inland state capital located on the Pinheiros Plateau at approximately 760 meters above sea level, São Paulo does not possess a coastline. Yet, it serves as the industrial and financial heart of Brazil’s coastal zone influence. This term paper posits that oceanographers play an indirect yet profound role in sustaining the ecological and economic health of Brazil São Paulo through climate modeling, watershed management that impacts river discharge into marine environments, and policy formulation regarding carbon emissions linked to global ocean acidification.</w:t>
      </w:r>
    </w:p>
    <w:bookmarkEnd w:id="20"/>
    <w:bookmarkStart w:id="21" w:name="X12a2da2ece77ccc64d74926fad2d73ce2aceef6"/>
    <w:p>
      <w:pPr>
        <w:pStyle w:val="Heading2"/>
      </w:pPr>
      <w:r>
        <w:t xml:space="preserve">2. The Hydrological Link: From Plateau to Pacific</w:t>
      </w:r>
    </w:p>
    <w:p>
      <w:pPr>
        <w:pStyle w:val="FirstParagraph"/>
      </w:pPr>
      <w:r>
        <w:t xml:space="preserve">To understand the relevance of oceanographers in Brazil São Paulo one must first appreciate the hydrological connectivity between the inland metropolis and the Atlantic Ocean. The Tietê River basin, which drains much of São Paulo state, eventually connects via other waterways to systems that discharge into coastal ecosystems. Oceanographers study these fluxes because terrestrial runoff carries sediments, pollutants (including microplastics and heavy metals), and nutrients that significantly alter marine biodiversity along Brazil’s extensive coastline.</w:t>
      </w:r>
    </w:p>
    <w:p>
      <w:pPr>
        <w:pStyle w:val="BodyText"/>
      </w:pPr>
      <w:r>
        <w:t xml:space="preserve">In the context of Brazil São Paulo environmental agencies collaborate with oceanographic institutes to monitor how urban waste management strategies in the city affect downstream water quality. For instance, excess nitrogen from untreated sewage can cause eutrophication in coastal waters, leading to dead zones that devastate fisheries. Therefore, an oceanographer working on nutrient cycling must necessarily understand the anthropogenic pressures originating from major inland hubs like São Paulo. The data collected by these specialists helps policymakers implement stricter filtration protocols and wastewater treatments within Brazil São Paulo infrastructure projects.</w:t>
      </w:r>
    </w:p>
    <w:bookmarkEnd w:id="21"/>
    <w:bookmarkStart w:id="22" w:name="Xf453960a9b19686c443ded0aedb9cb96e6d5ca5"/>
    <w:p>
      <w:pPr>
        <w:pStyle w:val="Heading2"/>
      </w:pPr>
      <w:r>
        <w:t xml:space="preserve">3. Climate Modeling and Meteorological Forecasting</w:t>
      </w:r>
    </w:p>
    <w:p>
      <w:pPr>
        <w:pStyle w:val="FirstParagraph"/>
      </w:pPr>
      <w:r>
        <w:t xml:space="preserve">Oceanographers are pivotal in developing climate models that predict weather patterns, which directly impact agriculture, energy production, and daily life in Brazil São Paulo. The Atlantic Ocean influences the South Atlantic High-pressure system, a key driver of rainfall distribution across southeastern Brazil. Changes in sea surface temperatures (SST) can trigger droughts or extreme flooding events in the São Paulo metropolitan area.</w:t>
      </w:r>
    </w:p>
    <w:p>
      <w:pPr>
        <w:pStyle w:val="BodyText"/>
      </w:pPr>
      <w:r>
        <w:t xml:space="preserve">For example, during El Niño and La Niña cycles, variations in Pacific Ocean temperatures alter atmospheric circulation patterns that dictate precipitation levels over Brazil São Paulo. Oceanographers provide the foundational data regarding SST anomalies that allow meteorologists to issue early warnings for severe weather events. In recent years, as climate change accelerates the frequency of extreme rainfall events in São Paulo leading to landslides and urban flooding—the expertise of oceanographers becomes increasingly vital for disaster risk reduction strategies. Understanding these ocean-atmosphere interactions is essential for long-term urban planning in Brazil São Paulo ensuring resilience against climatic volatility.</w:t>
      </w:r>
    </w:p>
    <w:bookmarkEnd w:id="22"/>
    <w:bookmarkStart w:id="23" w:name="Xaf9c3108ed3c162beae63d1fd8634d914821da0"/>
    <w:p>
      <w:pPr>
        <w:pStyle w:val="Heading2"/>
      </w:pPr>
      <w:r>
        <w:t xml:space="preserve">4. Carbon Sequestration and Global Responsibility</w:t>
      </w:r>
    </w:p>
    <w:p>
      <w:pPr>
        <w:pStyle w:val="FirstParagraph"/>
      </w:pPr>
      <w:r>
        <w:t xml:space="preserve">Brazil holds a significant portion of the Amazon Rainforest but also has substantial offshore oil reserves and marine biomass potential. Oceanographers study carbon sequestration capabilities of marine organisms such as phytoplankton and mangroves along Brazil’s coast. These natural sinks mitigate global warming, which in turn affects temperature regulation in landlocked cities like São Paulo.</w:t>
      </w:r>
    </w:p>
    <w:p>
      <w:pPr>
        <w:pStyle w:val="BodyText"/>
      </w:pPr>
      <w:r>
        <w:t xml:space="preserve">Furthermore, as a global economic powerhouse, Brazil São Paulo contributes significantly to greenhouse gas emissions. Oceanographers monitor ocean acidification levels resulting from increased atmospheric CO2 absorption. This research informs international agreements and national policies aimed at reducing carbon footprints. For industries in Brazil São Paulo engaged in export markets, understanding environmental standards related to marine conservation is crucial for compliance with international trade regulations influenced by oceanographic findings.</w:t>
      </w:r>
    </w:p>
    <w:bookmarkEnd w:id="23"/>
    <w:bookmarkStart w:id="24" w:name="X8b378d204a7d97d20c2c498859712514439bd3e"/>
    <w:p>
      <w:pPr>
        <w:pStyle w:val="Heading2"/>
      </w:pPr>
      <w:r>
        <w:t xml:space="preserve">5. Educational and Technological Contributions</w:t>
      </w:r>
    </w:p>
    <w:p>
      <w:pPr>
        <w:pStyle w:val="FirstParagraph"/>
      </w:pPr>
      <w:r>
        <w:t xml:space="preserve">Institutional partnerships between universities in Brazil São Paulo and national oceanographic centers (such as INPA or IO-USP) facilitate knowledge transfer. Students from engineering, public health, and environmental sciences in São Paulo are trained to integrate oceanographic principles into their disciplines. This interdisciplinary approach ensures that future leaders understand the broader implications of their actions on marine environments.</w:t>
      </w:r>
    </w:p>
    <w:p>
      <w:pPr>
        <w:pStyle w:val="BodyText"/>
      </w:pPr>
      <w:r>
        <w:t xml:space="preserve">Moreover, technological innovations developed in Brazil São Paulo for remote sensing and data analysis often rely on satellite imagery provided by oceanographic missions. These technologies help monitor deforestation rates, land use changes, and water quality in real-time. By leveraging these tools professionals can better manage resources that ultimately sustain both inland urban populations and coastal marine ecosystems.</w:t>
      </w:r>
    </w:p>
    <w:bookmarkEnd w:id="24"/>
    <w:bookmarkStart w:id="25" w:name="conclusion"/>
    <w:p>
      <w:pPr>
        <w:pStyle w:val="Heading2"/>
      </w:pPr>
      <w:r>
        <w:t xml:space="preserve">6. Conclusion</w:t>
      </w:r>
    </w:p>
    <w:p>
      <w:pPr>
        <w:pStyle w:val="FirstParagraph"/>
      </w:pPr>
      <w:r>
        <w:t xml:space="preserve">In conclusion, while Brazil São Paulo may not touch the sea, its fate is intimately connected to the oceans through complex hydrological, atmospheric, and economic pathways. Oceanographers serve as crucial intermediaries in understanding these connections. Their work in monitoring nutrient flows from river basins originating in São Paulo state predicts coastal health outcomes; their climate models guide disaster preparedness for extreme weather events affecting the city; and their research on carbon cycles informs global environmental policies that regulate industrial activity within Brazil’s largest urban center.</w:t>
      </w:r>
    </w:p>
    <w:p>
      <w:pPr>
        <w:pStyle w:val="BodyText"/>
      </w:pPr>
      <w:r>
        <w:t xml:space="preserve">As challenges such as climate change, pollution, and resource depletion intensify, the collaboration between inland urban centers like São Paulo and marine science experts will become even more critical. Investing in oceanographic research is not just an investment in protecting distant reefs or coral systems; it is an investment in the sustainable future of Brazil São Paulo itself. Recognizing this symbiotic relationship allows for more holistic policy-making that acknowledges the interconnectedness of terrestrial and marine environments.</w:t>
      </w:r>
    </w:p>
    <w:bookmarkEnd w:id="25"/>
    <w:bookmarkStart w:id="26" w:name="references"/>
    <w:p>
      <w:pPr>
        <w:pStyle w:val="Heading2"/>
      </w:pPr>
      <w:r>
        <w:t xml:space="preserve">7. References</w:t>
      </w:r>
    </w:p>
    <w:p>
      <w:pPr>
        <w:pStyle w:val="FirstParagraph"/>
      </w:pPr>
      <w:r>
        <w:t xml:space="preserve">[1] Silva, J., &amp; Costa, M. (2020). *Impact of Urban Runoff on Coastal Ecosystems: A Case Study of the Ribeira do Iguape Basin*. Journal of Brazilian Oceanography.</w:t>
      </w:r>
    </w:p>
    <w:p>
      <w:pPr>
        <w:pStyle w:val="BodyText"/>
      </w:pPr>
      <w:r>
        <w:t xml:space="preserve">[2] Santos, R. (2019). *Climate Variability and its Effects on Southeastern Brazil Precipitation Patterns*. Institute of Atmospheric Sciences, USP.</w:t>
      </w:r>
    </w:p>
    <w:p>
      <w:pPr>
        <w:pStyle w:val="BodyText"/>
      </w:pPr>
      <w:r>
        <w:t xml:space="preserve">[3] Oliveira, L. (2021). *Ocean Acidification and Its Global Economic Implications for Emerging Markets*. Review of South American Economics.</w:t>
      </w:r>
    </w:p>
    <w:p>
      <w:pPr>
        <w:pStyle w:val="BodyText"/>
      </w:pPr>
      <w:r>
        <w:t xml:space="preserve">[4] Pereira, A. (2022). *Water Resource Management in Megacities: Bridging the Gap Between Inland Cities and Coastal Zones*. Urban Planning Quarterly.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Oceanographers in the Context of Brazil São Paulo</dc:title>
  <dc:creator/>
  <dc:language>en</dc:language>
  <cp:keywords/>
  <dcterms:created xsi:type="dcterms:W3CDTF">2026-07-29T21:29:41Z</dcterms:created>
  <dcterms:modified xsi:type="dcterms:W3CDTF">2026-07-29T21:29:41Z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